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A" w:rsidRPr="00720A38" w:rsidRDefault="00A02856" w:rsidP="0093522A">
      <w:pPr>
        <w:ind w:left="5670"/>
        <w:rPr>
          <w:rFonts w:eastAsia="Courier New"/>
          <w:b/>
          <w:bCs/>
        </w:rPr>
      </w:pPr>
      <w:bookmarkStart w:id="0" w:name="_Hlk524301552"/>
      <w:r w:rsidRPr="00A028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522A" w:rsidRDefault="0093522A" w:rsidP="0093522A">
                  <w:pPr>
                    <w:jc w:val="both"/>
                  </w:pPr>
                  <w:r w:rsidRPr="00720A38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720A38">
                    <w:rPr>
                      <w:sz w:val="20"/>
                      <w:szCs w:val="20"/>
                    </w:rPr>
                    <w:t>Социальная пс</w:t>
                  </w:r>
                  <w:r w:rsidRPr="00720A38">
                    <w:rPr>
                      <w:sz w:val="20"/>
                      <w:szCs w:val="20"/>
                    </w:rPr>
                    <w:t>и</w:t>
                  </w:r>
                  <w:r w:rsidRPr="00720A38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720A38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20A3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20A38">
                    <w:rPr>
                      <w:sz w:val="20"/>
                      <w:szCs w:val="20"/>
                    </w:rPr>
                    <w:t xml:space="preserve"> от </w:t>
                  </w:r>
                  <w:r w:rsidR="000C74D7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</w:txbxContent>
            </v:textbox>
          </v:shape>
        </w:pict>
      </w:r>
    </w:p>
    <w:p w:rsidR="0093522A" w:rsidRPr="00720A38" w:rsidRDefault="0093522A" w:rsidP="0093522A">
      <w:pPr>
        <w:ind w:left="5670"/>
        <w:rPr>
          <w:rFonts w:eastAsia="Courier New"/>
          <w:b/>
          <w:bCs/>
        </w:rPr>
      </w:pPr>
    </w:p>
    <w:p w:rsidR="0093522A" w:rsidRPr="00720A38" w:rsidRDefault="0093522A" w:rsidP="0093522A">
      <w:pPr>
        <w:ind w:left="5670"/>
        <w:rPr>
          <w:rFonts w:eastAsia="Courier New"/>
          <w:b/>
          <w:bCs/>
        </w:rPr>
      </w:pPr>
    </w:p>
    <w:p w:rsidR="0093522A" w:rsidRPr="00720A38" w:rsidRDefault="0093522A" w:rsidP="0093522A">
      <w:pPr>
        <w:ind w:left="5670"/>
        <w:rPr>
          <w:rFonts w:eastAsia="Courier New"/>
          <w:b/>
          <w:bCs/>
        </w:rPr>
      </w:pPr>
    </w:p>
    <w:p w:rsidR="0093522A" w:rsidRPr="00720A38" w:rsidRDefault="0093522A" w:rsidP="0093522A">
      <w:pPr>
        <w:ind w:left="5670"/>
        <w:rPr>
          <w:rFonts w:eastAsia="Courier New"/>
          <w:b/>
          <w:bCs/>
        </w:rPr>
      </w:pP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20A3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720A38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0A38">
        <w:rPr>
          <w:rFonts w:eastAsia="Courier New"/>
          <w:noProof/>
          <w:lang w:bidi="ru-RU"/>
        </w:rPr>
        <w:t>Кафедра «</w:t>
      </w:r>
      <w:r w:rsidRPr="00720A38">
        <w:t>Педагогики, психологии и социальной работы</w:t>
      </w:r>
      <w:r w:rsidRPr="00720A38">
        <w:rPr>
          <w:rFonts w:eastAsia="Courier New"/>
          <w:noProof/>
          <w:lang w:bidi="ru-RU"/>
        </w:rPr>
        <w:t>»</w:t>
      </w: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3522A" w:rsidRPr="00720A38" w:rsidRDefault="00A02856" w:rsidP="0093522A">
      <w:pPr>
        <w:ind w:right="1"/>
        <w:contextualSpacing/>
        <w:jc w:val="center"/>
        <w:rPr>
          <w:rFonts w:eastAsia="Courier New"/>
          <w:b/>
          <w:lang w:bidi="ru-RU"/>
        </w:rPr>
      </w:pPr>
      <w:r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522A" w:rsidRPr="00C94464" w:rsidRDefault="0093522A" w:rsidP="0093522A">
                  <w:pPr>
                    <w:jc w:val="center"/>
                  </w:pPr>
                  <w:r w:rsidRPr="00C94464">
                    <w:t>УТВЕРЖДАЮ:</w:t>
                  </w:r>
                </w:p>
                <w:p w:rsidR="0093522A" w:rsidRPr="00C94464" w:rsidRDefault="0093522A" w:rsidP="0093522A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3522A" w:rsidRDefault="0093522A" w:rsidP="0093522A">
                  <w:pPr>
                    <w:jc w:val="center"/>
                  </w:pPr>
                </w:p>
                <w:p w:rsidR="0093522A" w:rsidRPr="00C94464" w:rsidRDefault="0093522A" w:rsidP="0093522A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3522A" w:rsidRPr="00C94464" w:rsidRDefault="000C74D7" w:rsidP="00F14F64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3522A" w:rsidRPr="00720A38" w:rsidRDefault="0093522A" w:rsidP="0093522A">
      <w:pPr>
        <w:jc w:val="center"/>
        <w:rPr>
          <w:lang w:eastAsia="en-US"/>
        </w:rPr>
      </w:pPr>
    </w:p>
    <w:p w:rsidR="0093522A" w:rsidRPr="00720A38" w:rsidRDefault="0093522A" w:rsidP="0093522A">
      <w:pPr>
        <w:jc w:val="center"/>
        <w:rPr>
          <w:lang w:eastAsia="en-US"/>
        </w:rPr>
      </w:pPr>
    </w:p>
    <w:p w:rsidR="0093522A" w:rsidRPr="00720A38" w:rsidRDefault="0093522A" w:rsidP="0093522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3522A" w:rsidRPr="00720A38" w:rsidRDefault="0093522A" w:rsidP="0093522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3522A" w:rsidRPr="00720A38" w:rsidRDefault="0093522A" w:rsidP="0093522A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20A3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3522A" w:rsidRPr="00720A38" w:rsidRDefault="0093522A" w:rsidP="0093522A">
      <w:pPr>
        <w:tabs>
          <w:tab w:val="left" w:pos="708"/>
        </w:tabs>
        <w:jc w:val="center"/>
        <w:rPr>
          <w:b/>
        </w:rPr>
      </w:pPr>
    </w:p>
    <w:p w:rsidR="0093522A" w:rsidRPr="00720A38" w:rsidRDefault="0093522A" w:rsidP="0093522A">
      <w:pPr>
        <w:suppressAutoHyphens/>
        <w:jc w:val="center"/>
        <w:rPr>
          <w:b/>
          <w:bCs/>
          <w:caps/>
          <w:sz w:val="40"/>
          <w:szCs w:val="40"/>
        </w:rPr>
      </w:pPr>
      <w:r w:rsidRPr="00720A38">
        <w:rPr>
          <w:b/>
          <w:bCs/>
          <w:caps/>
          <w:sz w:val="40"/>
          <w:szCs w:val="40"/>
        </w:rPr>
        <w:t>методика преподавания дисциплин</w:t>
      </w:r>
    </w:p>
    <w:p w:rsidR="0093522A" w:rsidRPr="00720A38" w:rsidRDefault="0093522A" w:rsidP="0093522A">
      <w:pPr>
        <w:suppressAutoHyphens/>
        <w:jc w:val="center"/>
        <w:rPr>
          <w:bCs/>
          <w:caps/>
        </w:rPr>
      </w:pPr>
      <w:r w:rsidRPr="00720A38">
        <w:rPr>
          <w:b/>
          <w:bCs/>
          <w:caps/>
          <w:sz w:val="40"/>
          <w:szCs w:val="40"/>
        </w:rPr>
        <w:t xml:space="preserve"> в области социальной психологии</w:t>
      </w:r>
    </w:p>
    <w:p w:rsidR="0093522A" w:rsidRPr="00720A38" w:rsidRDefault="0093522A" w:rsidP="0093522A">
      <w:pPr>
        <w:suppressAutoHyphens/>
        <w:jc w:val="center"/>
        <w:rPr>
          <w:bCs/>
        </w:rPr>
      </w:pPr>
      <w:r w:rsidRPr="00720A38">
        <w:rPr>
          <w:bCs/>
        </w:rPr>
        <w:t>Б</w:t>
      </w:r>
      <w:proofErr w:type="gramStart"/>
      <w:r w:rsidRPr="00720A38">
        <w:rPr>
          <w:bCs/>
        </w:rPr>
        <w:t>1</w:t>
      </w:r>
      <w:proofErr w:type="gramEnd"/>
      <w:r w:rsidRPr="00720A38">
        <w:rPr>
          <w:bCs/>
        </w:rPr>
        <w:t>.В.01</w:t>
      </w:r>
    </w:p>
    <w:p w:rsidR="0093522A" w:rsidRPr="00720A38" w:rsidRDefault="0093522A" w:rsidP="0093522A">
      <w:pPr>
        <w:suppressAutoHyphens/>
        <w:jc w:val="center"/>
        <w:rPr>
          <w:b/>
          <w:bCs/>
        </w:rPr>
      </w:pPr>
    </w:p>
    <w:p w:rsidR="0093522A" w:rsidRPr="00720A38" w:rsidRDefault="0093522A" w:rsidP="0093522A">
      <w:pPr>
        <w:jc w:val="center"/>
        <w:rPr>
          <w:rFonts w:eastAsia="Calibri"/>
          <w:b/>
          <w:bCs/>
          <w:lang w:eastAsia="en-US"/>
        </w:rPr>
      </w:pPr>
    </w:p>
    <w:p w:rsidR="0093522A" w:rsidRPr="00720A38" w:rsidRDefault="0093522A" w:rsidP="0093522A">
      <w:pPr>
        <w:ind w:right="1"/>
        <w:contextualSpacing/>
        <w:jc w:val="center"/>
        <w:rPr>
          <w:rFonts w:eastAsia="Courier New"/>
          <w:lang w:bidi="ru-RU"/>
        </w:rPr>
      </w:pPr>
      <w:r w:rsidRPr="00720A38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3522A" w:rsidRPr="00720A38" w:rsidRDefault="0093522A" w:rsidP="0093522A">
      <w:pPr>
        <w:suppressAutoHyphens/>
        <w:jc w:val="center"/>
      </w:pPr>
      <w:r w:rsidRPr="00720A38">
        <w:t>программе подготовки научно-педагогических кадров в аспирантуре</w:t>
      </w:r>
    </w:p>
    <w:p w:rsidR="0093522A" w:rsidRPr="00720A38" w:rsidRDefault="0093522A" w:rsidP="0093522A">
      <w:pPr>
        <w:suppressAutoHyphens/>
        <w:jc w:val="center"/>
      </w:pPr>
      <w:r w:rsidRPr="00720A38">
        <w:t>по направлению подготовки кадров высшей квалификации</w:t>
      </w:r>
    </w:p>
    <w:p w:rsidR="0093522A" w:rsidRPr="00720A38" w:rsidRDefault="0093522A" w:rsidP="0093522A">
      <w:pPr>
        <w:suppressAutoHyphens/>
        <w:jc w:val="center"/>
        <w:rPr>
          <w:b/>
        </w:rPr>
      </w:pPr>
    </w:p>
    <w:p w:rsidR="0093522A" w:rsidRPr="00720A38" w:rsidRDefault="0093522A" w:rsidP="0093522A">
      <w:pPr>
        <w:suppressAutoHyphens/>
        <w:jc w:val="center"/>
        <w:rPr>
          <w:b/>
        </w:rPr>
      </w:pPr>
      <w:r w:rsidRPr="00720A38">
        <w:t>Направление подготовки</w:t>
      </w:r>
      <w:r w:rsidRPr="00720A38">
        <w:rPr>
          <w:b/>
        </w:rPr>
        <w:t>: 37.06.01 Психологические науки</w:t>
      </w:r>
    </w:p>
    <w:p w:rsidR="0093522A" w:rsidRPr="00720A38" w:rsidRDefault="0093522A" w:rsidP="0093522A">
      <w:pPr>
        <w:suppressAutoHyphens/>
        <w:jc w:val="center"/>
        <w:rPr>
          <w:rFonts w:eastAsia="Courier New"/>
          <w:b/>
          <w:lang w:bidi="ru-RU"/>
        </w:rPr>
      </w:pPr>
      <w:r w:rsidRPr="00720A38">
        <w:rPr>
          <w:b/>
        </w:rPr>
        <w:t>(</w:t>
      </w:r>
      <w:r w:rsidRPr="00720A38">
        <w:t>уровень подготовки кадров высшей квалификации</w:t>
      </w:r>
      <w:r w:rsidRPr="00720A38">
        <w:rPr>
          <w:b/>
        </w:rPr>
        <w:t>)</w:t>
      </w:r>
    </w:p>
    <w:p w:rsidR="0093522A" w:rsidRPr="00720A38" w:rsidRDefault="0093522A" w:rsidP="0093522A">
      <w:pPr>
        <w:suppressAutoHyphens/>
        <w:jc w:val="center"/>
        <w:rPr>
          <w:rFonts w:eastAsia="Courier New"/>
          <w:lang w:bidi="ru-RU"/>
        </w:rPr>
      </w:pPr>
    </w:p>
    <w:p w:rsidR="0093522A" w:rsidRPr="00720A38" w:rsidRDefault="0093522A" w:rsidP="0093522A">
      <w:pPr>
        <w:suppressAutoHyphens/>
        <w:jc w:val="center"/>
        <w:rPr>
          <w:rFonts w:eastAsia="Courier New"/>
          <w:lang w:bidi="ru-RU"/>
        </w:rPr>
      </w:pPr>
    </w:p>
    <w:p w:rsidR="0093522A" w:rsidRPr="00720A38" w:rsidRDefault="0093522A" w:rsidP="0093522A">
      <w:pPr>
        <w:suppressAutoHyphens/>
        <w:jc w:val="center"/>
        <w:rPr>
          <w:rFonts w:eastAsia="Courier New"/>
          <w:lang w:bidi="ru-RU"/>
        </w:rPr>
      </w:pPr>
      <w:r w:rsidRPr="00720A38">
        <w:rPr>
          <w:rFonts w:eastAsia="Courier New"/>
          <w:lang w:bidi="ru-RU"/>
        </w:rPr>
        <w:t>Направленность программы «</w:t>
      </w:r>
      <w:r w:rsidRPr="00720A38">
        <w:rPr>
          <w:b/>
        </w:rPr>
        <w:t>Социальная психология</w:t>
      </w:r>
      <w:r w:rsidRPr="00720A38">
        <w:rPr>
          <w:rFonts w:eastAsia="Courier New"/>
          <w:lang w:bidi="ru-RU"/>
        </w:rPr>
        <w:t>»</w:t>
      </w:r>
    </w:p>
    <w:p w:rsidR="0093522A" w:rsidRPr="00720A38" w:rsidRDefault="0093522A" w:rsidP="0093522A">
      <w:pPr>
        <w:suppressAutoHyphens/>
        <w:jc w:val="center"/>
        <w:rPr>
          <w:rFonts w:eastAsia="Courier New"/>
          <w:b/>
          <w:lang w:bidi="ru-RU"/>
        </w:rPr>
      </w:pPr>
    </w:p>
    <w:p w:rsidR="0093522A" w:rsidRPr="00720A38" w:rsidRDefault="0093522A" w:rsidP="0093522A">
      <w:pPr>
        <w:suppressAutoHyphens/>
        <w:jc w:val="center"/>
        <w:rPr>
          <w:rFonts w:eastAsia="Courier New"/>
          <w:b/>
          <w:lang w:bidi="ru-RU"/>
        </w:rPr>
      </w:pPr>
      <w:r w:rsidRPr="00720A38">
        <w:rPr>
          <w:rFonts w:eastAsia="Courier New"/>
          <w:b/>
          <w:lang w:bidi="ru-RU"/>
        </w:rPr>
        <w:t>Виды профессиональной деятельности:</w:t>
      </w:r>
    </w:p>
    <w:p w:rsidR="0093522A" w:rsidRPr="00720A38" w:rsidRDefault="0093522A" w:rsidP="0093522A">
      <w:pPr>
        <w:autoSpaceDE w:val="0"/>
        <w:autoSpaceDN w:val="0"/>
        <w:adjustRightInd w:val="0"/>
        <w:jc w:val="center"/>
      </w:pPr>
      <w:r w:rsidRPr="00720A38">
        <w:t>научно-исследовательская деятельность в области психологических наук;</w:t>
      </w:r>
    </w:p>
    <w:p w:rsidR="0093522A" w:rsidRPr="00720A38" w:rsidRDefault="0093522A" w:rsidP="009352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</w:t>
      </w:r>
      <w:r>
        <w:rPr>
          <w:rFonts w:ascii="Times New Roman" w:hAnsi="Times New Roman" w:cs="Times New Roman"/>
          <w:sz w:val="24"/>
          <w:szCs w:val="24"/>
        </w:rPr>
        <w:t>и психологических наук</w:t>
      </w:r>
    </w:p>
    <w:p w:rsidR="0093522A" w:rsidRPr="00720A38" w:rsidRDefault="0093522A" w:rsidP="0093522A">
      <w:pPr>
        <w:suppressAutoHyphens/>
        <w:rPr>
          <w:rFonts w:eastAsia="SimSun"/>
          <w:kern w:val="2"/>
          <w:lang w:eastAsia="hi-IN" w:bidi="hi-IN"/>
        </w:rPr>
      </w:pPr>
    </w:p>
    <w:p w:rsidR="0093522A" w:rsidRPr="00720A38" w:rsidRDefault="0093522A" w:rsidP="0093522A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720A38">
        <w:rPr>
          <w:rFonts w:eastAsia="SimSun"/>
          <w:b/>
          <w:kern w:val="2"/>
          <w:lang w:eastAsia="hi-IN" w:bidi="hi-IN"/>
        </w:rPr>
        <w:t>Для обучающихся:</w:t>
      </w:r>
    </w:p>
    <w:p w:rsidR="0093522A" w:rsidRPr="00FA6AD4" w:rsidRDefault="0093522A" w:rsidP="0093522A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</w:t>
      </w:r>
      <w:r w:rsidR="009545F7">
        <w:rPr>
          <w:rFonts w:eastAsia="SimSun"/>
          <w:kern w:val="2"/>
          <w:lang w:eastAsia="hi-IN" w:bidi="hi-IN"/>
        </w:rPr>
        <w:t>й формы обучения 202</w:t>
      </w:r>
      <w:r w:rsidR="00781712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3522A" w:rsidRPr="00FA6AD4" w:rsidRDefault="009545F7" w:rsidP="0093522A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781712">
        <w:rPr>
          <w:rFonts w:eastAsia="SimSun"/>
          <w:kern w:val="2"/>
          <w:lang w:eastAsia="hi-IN" w:bidi="hi-IN"/>
        </w:rPr>
        <w:t>1</w:t>
      </w:r>
      <w:r w:rsidR="0093522A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3522A" w:rsidRPr="00FA6AD4" w:rsidRDefault="0093522A" w:rsidP="0093522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14F64" w:rsidRDefault="000C74D7" w:rsidP="00F14F64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bookmarkStart w:id="1" w:name="_Hlk108448663"/>
      <w:bookmarkStart w:id="2" w:name="_Hlk108448714"/>
      <w:bookmarkStart w:id="3" w:name="_Hlk108448528"/>
      <w:bookmarkEnd w:id="0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0C74D7" w:rsidRPr="00F14F64" w:rsidRDefault="000C74D7" w:rsidP="00F14F64">
      <w:pPr>
        <w:spacing w:after="200" w:line="276" w:lineRule="auto"/>
        <w:jc w:val="center"/>
        <w:rPr>
          <w:rFonts w:eastAsia="SimSun"/>
          <w:kern w:val="2"/>
          <w:lang w:eastAsia="hi-IN" w:bidi="hi-IN"/>
        </w:rPr>
      </w:pPr>
    </w:p>
    <w:p w:rsidR="00F14F64" w:rsidRPr="00F14F64" w:rsidRDefault="00F14F64" w:rsidP="00F14F64">
      <w:pPr>
        <w:spacing w:after="200" w:line="276" w:lineRule="auto"/>
        <w:rPr>
          <w:rFonts w:eastAsia="SimSun"/>
          <w:kern w:val="2"/>
          <w:lang w:eastAsia="hi-IN" w:bidi="hi-IN"/>
        </w:rPr>
      </w:pPr>
    </w:p>
    <w:bookmarkEnd w:id="1"/>
    <w:bookmarkEnd w:id="2"/>
    <w:p w:rsidR="00F14F64" w:rsidRDefault="000C74D7" w:rsidP="000C74D7">
      <w:pPr>
        <w:spacing w:after="200" w:line="276" w:lineRule="auto"/>
        <w:jc w:val="center"/>
        <w:rPr>
          <w:color w:val="000000"/>
        </w:rPr>
      </w:pPr>
      <w:r>
        <w:rPr>
          <w:color w:val="000000"/>
        </w:rPr>
        <w:t>Омск, 2023</w:t>
      </w:r>
    </w:p>
    <w:p w:rsidR="000C74D7" w:rsidRPr="00F14F64" w:rsidRDefault="000C74D7" w:rsidP="00F14F64">
      <w:pPr>
        <w:spacing w:after="200" w:line="276" w:lineRule="auto"/>
        <w:rPr>
          <w:rFonts w:eastAsia="SimSun"/>
          <w:kern w:val="2"/>
          <w:lang w:eastAsia="hi-IN" w:bidi="hi-IN"/>
        </w:rPr>
      </w:pPr>
    </w:p>
    <w:bookmarkEnd w:id="3"/>
    <w:p w:rsidR="00E92FBA" w:rsidRPr="00B05090" w:rsidRDefault="00E92FBA" w:rsidP="00E92FBA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E92FBA" w:rsidRPr="00B05090" w:rsidRDefault="00E92FBA" w:rsidP="00E92FBA">
      <w:pPr>
        <w:jc w:val="both"/>
        <w:rPr>
          <w:spacing w:val="-3"/>
          <w:lang w:eastAsia="en-US"/>
        </w:rPr>
      </w:pPr>
    </w:p>
    <w:p w:rsidR="00E92FBA" w:rsidRPr="00B05090" w:rsidRDefault="00E92FBA" w:rsidP="00E92FBA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E92FBA" w:rsidRPr="00B05090" w:rsidRDefault="00E92FBA" w:rsidP="00E92FBA">
      <w:pPr>
        <w:jc w:val="both"/>
        <w:rPr>
          <w:spacing w:val="-3"/>
          <w:lang w:eastAsia="en-US"/>
        </w:rPr>
      </w:pPr>
    </w:p>
    <w:p w:rsidR="00E92FBA" w:rsidRPr="00B05090" w:rsidRDefault="00E92FBA" w:rsidP="00E92FBA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E92FBA" w:rsidRPr="00B05090" w:rsidRDefault="00E92FBA" w:rsidP="00E92FBA">
      <w:pPr>
        <w:jc w:val="both"/>
        <w:rPr>
          <w:spacing w:val="-3"/>
          <w:lang w:eastAsia="en-US"/>
        </w:rPr>
      </w:pPr>
    </w:p>
    <w:p w:rsidR="00E92FBA" w:rsidRPr="00B05090" w:rsidRDefault="00E92FBA" w:rsidP="00E92FBA">
      <w:pPr>
        <w:jc w:val="both"/>
        <w:rPr>
          <w:spacing w:val="-3"/>
          <w:lang w:eastAsia="en-US"/>
        </w:rPr>
      </w:pPr>
      <w:bookmarkStart w:id="4" w:name="_Hlk108186780"/>
      <w:bookmarkStart w:id="5" w:name="_Hlk105067184"/>
      <w:r w:rsidRPr="00B05090">
        <w:rPr>
          <w:spacing w:val="-3"/>
          <w:lang w:eastAsia="en-US"/>
        </w:rPr>
        <w:t xml:space="preserve">Протокол от </w:t>
      </w:r>
      <w:bookmarkEnd w:id="4"/>
      <w:bookmarkEnd w:id="5"/>
      <w:r w:rsidR="000C74D7" w:rsidRPr="007F0FE9">
        <w:rPr>
          <w:color w:val="000000"/>
        </w:rPr>
        <w:t xml:space="preserve">24.03.2023 г. № </w:t>
      </w:r>
      <w:r w:rsidR="000C74D7" w:rsidRPr="009C74D7">
        <w:rPr>
          <w:color w:val="000000"/>
        </w:rPr>
        <w:t>8</w:t>
      </w:r>
    </w:p>
    <w:p w:rsidR="00E92FBA" w:rsidRPr="00B05090" w:rsidRDefault="00E92FBA" w:rsidP="00E92FBA">
      <w:pPr>
        <w:jc w:val="both"/>
        <w:rPr>
          <w:spacing w:val="-3"/>
          <w:lang w:eastAsia="en-US"/>
        </w:rPr>
      </w:pPr>
    </w:p>
    <w:p w:rsidR="00E92FBA" w:rsidRPr="00B05090" w:rsidRDefault="00E92FBA" w:rsidP="00E92FBA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720A38" w:rsidRDefault="00E92FBA" w:rsidP="00E745CA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720A3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720A3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330957">
            <w:pPr>
              <w:jc w:val="center"/>
            </w:pPr>
            <w:r w:rsidRPr="00720A38">
              <w:t>1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Наименован</w:t>
            </w:r>
            <w:r w:rsidR="004A68C9" w:rsidRPr="00720A38">
              <w:t>ие дисциплины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330957">
            <w:pPr>
              <w:jc w:val="center"/>
            </w:pPr>
            <w:r w:rsidRPr="00720A38">
              <w:t>2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 xml:space="preserve">Перечень планируемых результатов </w:t>
            </w:r>
            <w:proofErr w:type="gramStart"/>
            <w:r w:rsidRPr="00720A38">
              <w:t>обучения по дисциплине</w:t>
            </w:r>
            <w:proofErr w:type="gramEnd"/>
            <w:r w:rsidRPr="00720A38">
              <w:t>, соотнесе</w:t>
            </w:r>
            <w:r w:rsidRPr="00720A38">
              <w:t>н</w:t>
            </w:r>
            <w:r w:rsidRPr="00720A3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330957">
            <w:pPr>
              <w:jc w:val="center"/>
            </w:pPr>
            <w:r w:rsidRPr="00720A38">
              <w:t>3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330957">
            <w:pPr>
              <w:jc w:val="center"/>
            </w:pPr>
            <w:r w:rsidRPr="00720A38">
              <w:t>4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  <w:rPr>
                <w:spacing w:val="4"/>
              </w:rPr>
            </w:pPr>
            <w:r w:rsidRPr="00720A3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720A38">
              <w:rPr>
                <w:spacing w:val="4"/>
              </w:rPr>
              <w:t>е</w:t>
            </w:r>
            <w:r w:rsidRPr="00720A3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720A38">
              <w:rPr>
                <w:spacing w:val="4"/>
              </w:rPr>
              <w:t>е</w:t>
            </w:r>
            <w:r w:rsidRPr="00720A3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330957">
            <w:pPr>
              <w:jc w:val="center"/>
            </w:pPr>
            <w:r w:rsidRPr="00720A38">
              <w:t>5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Содержание дисциплины, структурированное по темам (разделам) с указ</w:t>
            </w:r>
            <w:r w:rsidRPr="00720A38">
              <w:t>а</w:t>
            </w:r>
            <w:r w:rsidRPr="00720A3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330957">
            <w:pPr>
              <w:jc w:val="center"/>
            </w:pPr>
            <w:r w:rsidRPr="00720A38">
              <w:t>6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 xml:space="preserve">Перечень учебно-методического обеспечения </w:t>
            </w:r>
            <w:r w:rsidR="001A6533" w:rsidRPr="00720A38">
              <w:t xml:space="preserve">для </w:t>
            </w:r>
            <w:r w:rsidRPr="00720A38">
              <w:t>самостоятельной р</w:t>
            </w:r>
            <w:r w:rsidR="004A68C9" w:rsidRPr="00720A38">
              <w:t xml:space="preserve">аботы </w:t>
            </w:r>
            <w:proofErr w:type="gramStart"/>
            <w:r w:rsidR="004A68C9" w:rsidRPr="00720A38">
              <w:t>обучающихся</w:t>
            </w:r>
            <w:proofErr w:type="gramEnd"/>
            <w:r w:rsidR="004A68C9" w:rsidRPr="00720A38">
              <w:t xml:space="preserve"> по дисциплине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E745CA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E745CA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Перечень ресурсов информационно-телекоммуникационной сети «Инте</w:t>
            </w:r>
            <w:r w:rsidRPr="00720A38">
              <w:t>р</w:t>
            </w:r>
            <w:r w:rsidRPr="00720A3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E745CA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 xml:space="preserve">Методические указания для </w:t>
            </w:r>
            <w:proofErr w:type="gramStart"/>
            <w:r w:rsidRPr="00720A38">
              <w:t>обу</w:t>
            </w:r>
            <w:r w:rsidR="004A68C9" w:rsidRPr="00720A38">
              <w:t>чающихся</w:t>
            </w:r>
            <w:proofErr w:type="gramEnd"/>
            <w:r w:rsidR="004A68C9" w:rsidRPr="00720A38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E745CA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20A38">
              <w:t>о</w:t>
            </w:r>
            <w:r w:rsidRPr="00720A3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  <w:tr w:rsidR="005C20F0" w:rsidRPr="00720A38" w:rsidTr="00825138">
        <w:tc>
          <w:tcPr>
            <w:tcW w:w="562" w:type="dxa"/>
            <w:hideMark/>
          </w:tcPr>
          <w:p w:rsidR="005C20F0" w:rsidRPr="00720A38" w:rsidRDefault="005C20F0" w:rsidP="00E745CA">
            <w:pPr>
              <w:jc w:val="center"/>
            </w:pPr>
            <w:r w:rsidRPr="00720A38">
              <w:t>1</w:t>
            </w:r>
            <w:r w:rsidR="00E745CA">
              <w:t>1</w:t>
            </w:r>
          </w:p>
        </w:tc>
        <w:tc>
          <w:tcPr>
            <w:tcW w:w="8080" w:type="dxa"/>
            <w:hideMark/>
          </w:tcPr>
          <w:p w:rsidR="005C20F0" w:rsidRPr="00720A38" w:rsidRDefault="005C20F0" w:rsidP="00330957">
            <w:pPr>
              <w:jc w:val="both"/>
            </w:pPr>
            <w:r w:rsidRPr="00720A3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20A38" w:rsidRDefault="005C20F0" w:rsidP="00330957">
            <w:pPr>
              <w:jc w:val="center"/>
            </w:pPr>
          </w:p>
        </w:tc>
      </w:tr>
    </w:tbl>
    <w:p w:rsidR="001A6533" w:rsidRPr="00720A38" w:rsidRDefault="001A6533" w:rsidP="00DF1076">
      <w:pPr>
        <w:spacing w:after="160" w:line="256" w:lineRule="auto"/>
        <w:rPr>
          <w:b/>
        </w:rPr>
      </w:pPr>
    </w:p>
    <w:p w:rsidR="002933E5" w:rsidRPr="00720A38" w:rsidRDefault="00DF1076" w:rsidP="00E745CA">
      <w:pPr>
        <w:spacing w:after="160" w:line="256" w:lineRule="auto"/>
        <w:rPr>
          <w:spacing w:val="-3"/>
          <w:lang w:eastAsia="en-US"/>
        </w:rPr>
      </w:pPr>
      <w:r w:rsidRPr="00720A38">
        <w:rPr>
          <w:b/>
        </w:rPr>
        <w:br w:type="page"/>
      </w:r>
      <w:r w:rsidR="002933E5" w:rsidRPr="00720A3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720A38">
        <w:rPr>
          <w:b/>
          <w:i/>
          <w:lang w:eastAsia="en-US"/>
        </w:rPr>
        <w:t xml:space="preserve">в соответствии </w:t>
      </w:r>
      <w:proofErr w:type="gramStart"/>
      <w:r w:rsidR="002933E5" w:rsidRPr="00720A38">
        <w:rPr>
          <w:b/>
          <w:i/>
          <w:lang w:eastAsia="en-US"/>
        </w:rPr>
        <w:t>с</w:t>
      </w:r>
      <w:proofErr w:type="gramEnd"/>
      <w:r w:rsidR="002933E5" w:rsidRPr="00720A38">
        <w:rPr>
          <w:b/>
          <w:i/>
          <w:lang w:eastAsia="en-US"/>
        </w:rPr>
        <w:t>:</w:t>
      </w:r>
    </w:p>
    <w:p w:rsidR="002933E5" w:rsidRPr="00720A38" w:rsidRDefault="002933E5" w:rsidP="00A76E53">
      <w:pPr>
        <w:ind w:firstLine="709"/>
        <w:jc w:val="both"/>
        <w:rPr>
          <w:lang w:eastAsia="en-US"/>
        </w:rPr>
      </w:pPr>
      <w:r w:rsidRPr="00720A38">
        <w:rPr>
          <w:lang w:eastAsia="en-US"/>
        </w:rPr>
        <w:t>- Федеральным законом Российской Федерации от 29.12.2012 № 273-ФЗ «Об обр</w:t>
      </w:r>
      <w:r w:rsidRPr="00720A38">
        <w:rPr>
          <w:lang w:eastAsia="en-US"/>
        </w:rPr>
        <w:t>а</w:t>
      </w:r>
      <w:r w:rsidRPr="00720A38">
        <w:rPr>
          <w:lang w:eastAsia="en-US"/>
        </w:rPr>
        <w:t>зовании в Российской Федерации»;</w:t>
      </w:r>
    </w:p>
    <w:p w:rsidR="00FF528E" w:rsidRPr="00720A38" w:rsidRDefault="00FF528E" w:rsidP="00FF528E">
      <w:pPr>
        <w:ind w:firstLine="709"/>
        <w:jc w:val="both"/>
      </w:pPr>
      <w:r w:rsidRPr="00720A38">
        <w:t>- Федеральным государственным образовательным стандартом высшего образов</w:t>
      </w:r>
      <w:r w:rsidRPr="00720A38">
        <w:t>а</w:t>
      </w:r>
      <w:r w:rsidRPr="00720A38">
        <w:t xml:space="preserve">ния по направлению подготовки </w:t>
      </w:r>
      <w:r w:rsidRPr="00720A38">
        <w:rPr>
          <w:b/>
        </w:rPr>
        <w:t>37.06.01 Психологические науки</w:t>
      </w:r>
      <w:r w:rsidRPr="00720A38">
        <w:t xml:space="preserve"> (уровень подготовки кадров высшей квалификации), утвержденного Приказом </w:t>
      </w:r>
      <w:proofErr w:type="spellStart"/>
      <w:r w:rsidRPr="00720A38">
        <w:t>Минобрнауки</w:t>
      </w:r>
      <w:proofErr w:type="spellEnd"/>
      <w:r w:rsidRPr="00720A38">
        <w:t xml:space="preserve"> России от </w:t>
      </w:r>
      <w:r w:rsidR="00D27146" w:rsidRPr="00720A38">
        <w:t xml:space="preserve">30.07.2014 № 897 (ред. от 30.04.2015), зарегистрирован в Минюсте России 20.08.2014 № 33694 </w:t>
      </w:r>
      <w:r w:rsidRPr="00720A38">
        <w:t xml:space="preserve">(далее - ФГОС </w:t>
      </w:r>
      <w:proofErr w:type="gramStart"/>
      <w:r w:rsidRPr="00720A38">
        <w:t>ВО</w:t>
      </w:r>
      <w:proofErr w:type="gramEnd"/>
      <w:r w:rsidRPr="00720A38">
        <w:t>, Федеральный государственный образовательный стандарт вы</w:t>
      </w:r>
      <w:r w:rsidRPr="00720A38">
        <w:t>с</w:t>
      </w:r>
      <w:r w:rsidRPr="00720A38">
        <w:t>шего образования);</w:t>
      </w:r>
    </w:p>
    <w:p w:rsidR="002933E5" w:rsidRPr="00720A38" w:rsidRDefault="002933E5" w:rsidP="00A76E53">
      <w:pPr>
        <w:ind w:firstLine="709"/>
        <w:jc w:val="both"/>
        <w:rPr>
          <w:lang w:eastAsia="en-US"/>
        </w:rPr>
      </w:pPr>
      <w:proofErr w:type="gramStart"/>
      <w:r w:rsidRPr="00720A38">
        <w:rPr>
          <w:lang w:eastAsia="en-US"/>
        </w:rPr>
        <w:t>- Порядка организации и осуществления образовательной деятельности по образ</w:t>
      </w:r>
      <w:r w:rsidRPr="00720A38">
        <w:rPr>
          <w:lang w:eastAsia="en-US"/>
        </w:rPr>
        <w:t>о</w:t>
      </w:r>
      <w:r w:rsidRPr="00720A38">
        <w:rPr>
          <w:lang w:eastAsia="en-US"/>
        </w:rPr>
        <w:t xml:space="preserve">вательным программам </w:t>
      </w:r>
      <w:r w:rsidR="00BE78F0" w:rsidRPr="00720A38">
        <w:t>высшего образования - программам подготовки научно-педагогических кадров в аспирантуре (адъюнктуре)"</w:t>
      </w:r>
      <w:r w:rsidRPr="00720A38">
        <w:rPr>
          <w:lang w:eastAsia="en-US"/>
        </w:rPr>
        <w:t xml:space="preserve">, утвержденного приказом </w:t>
      </w:r>
      <w:proofErr w:type="spellStart"/>
      <w:r w:rsidRPr="00720A38">
        <w:rPr>
          <w:lang w:eastAsia="en-US"/>
        </w:rPr>
        <w:t>Миноб</w:t>
      </w:r>
      <w:r w:rsidRPr="00720A38">
        <w:rPr>
          <w:lang w:eastAsia="en-US"/>
        </w:rPr>
        <w:t>р</w:t>
      </w:r>
      <w:r w:rsidRPr="00720A38">
        <w:rPr>
          <w:lang w:eastAsia="en-US"/>
        </w:rPr>
        <w:t>науки</w:t>
      </w:r>
      <w:proofErr w:type="spellEnd"/>
      <w:r w:rsidRPr="00720A38">
        <w:rPr>
          <w:lang w:eastAsia="en-US"/>
        </w:rPr>
        <w:t xml:space="preserve"> России </w:t>
      </w:r>
      <w:r w:rsidR="00BE78F0" w:rsidRPr="00720A38">
        <w:t>от 19.11.2013 N 1259</w:t>
      </w:r>
      <w:r w:rsidRPr="00720A38">
        <w:rPr>
          <w:lang w:eastAsia="en-US"/>
        </w:rPr>
        <w:t xml:space="preserve">(зарегистрирован Минюстом России </w:t>
      </w:r>
      <w:r w:rsidR="00BE78F0" w:rsidRPr="00720A38">
        <w:t>28.01.2014</w:t>
      </w:r>
      <w:r w:rsidRPr="00720A38">
        <w:rPr>
          <w:lang w:eastAsia="en-US"/>
        </w:rPr>
        <w:t>, рег</w:t>
      </w:r>
      <w:r w:rsidRPr="00720A38">
        <w:rPr>
          <w:lang w:eastAsia="en-US"/>
        </w:rPr>
        <w:t>и</w:t>
      </w:r>
      <w:r w:rsidRPr="00720A38">
        <w:rPr>
          <w:lang w:eastAsia="en-US"/>
        </w:rPr>
        <w:t xml:space="preserve">страционный № </w:t>
      </w:r>
      <w:r w:rsidR="00BE78F0" w:rsidRPr="00720A38">
        <w:t>N 31137</w:t>
      </w:r>
      <w:r w:rsidRPr="00720A38">
        <w:rPr>
          <w:lang w:eastAsia="en-US"/>
        </w:rPr>
        <w:t xml:space="preserve">, в ред. Приказа </w:t>
      </w:r>
      <w:proofErr w:type="spellStart"/>
      <w:r w:rsidRPr="00720A38">
        <w:rPr>
          <w:lang w:eastAsia="en-US"/>
        </w:rPr>
        <w:t>Минобрнауки</w:t>
      </w:r>
      <w:proofErr w:type="spellEnd"/>
      <w:r w:rsidRPr="00720A38">
        <w:rPr>
          <w:lang w:eastAsia="en-US"/>
        </w:rPr>
        <w:t xml:space="preserve"> России от</w:t>
      </w:r>
      <w:r w:rsidR="00E60C50" w:rsidRPr="00720A38">
        <w:t>05.04.2016 N 373</w:t>
      </w:r>
      <w:r w:rsidRPr="00720A38">
        <w:rPr>
          <w:lang w:eastAsia="en-US"/>
        </w:rPr>
        <w:t>) (</w:t>
      </w:r>
      <w:r w:rsidRPr="00720A38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720A38">
        <w:rPr>
          <w:i/>
          <w:lang w:eastAsia="en-US"/>
        </w:rPr>
        <w:t>а</w:t>
      </w:r>
      <w:r w:rsidRPr="00720A38">
        <w:rPr>
          <w:i/>
          <w:lang w:eastAsia="en-US"/>
        </w:rPr>
        <w:t>тельным программам высшего образования</w:t>
      </w:r>
      <w:r w:rsidRPr="00720A38">
        <w:rPr>
          <w:lang w:eastAsia="en-US"/>
        </w:rPr>
        <w:t>).</w:t>
      </w:r>
      <w:proofErr w:type="gramEnd"/>
    </w:p>
    <w:p w:rsidR="002933E5" w:rsidRPr="00720A38" w:rsidRDefault="002933E5" w:rsidP="00A76E53">
      <w:pPr>
        <w:ind w:firstLine="709"/>
        <w:jc w:val="both"/>
        <w:rPr>
          <w:lang w:eastAsia="en-US"/>
        </w:rPr>
      </w:pPr>
      <w:r w:rsidRPr="00720A38">
        <w:rPr>
          <w:lang w:eastAsia="en-US"/>
        </w:rPr>
        <w:t>Рабочая программа дисциплины составлена в соответствии с локальными норм</w:t>
      </w:r>
      <w:r w:rsidRPr="00720A38">
        <w:rPr>
          <w:lang w:eastAsia="en-US"/>
        </w:rPr>
        <w:t>а</w:t>
      </w:r>
      <w:r w:rsidRPr="00720A38">
        <w:rPr>
          <w:lang w:eastAsia="en-US"/>
        </w:rPr>
        <w:t xml:space="preserve">тивными актами </w:t>
      </w:r>
      <w:r w:rsidR="00BB70FB" w:rsidRPr="00720A38">
        <w:rPr>
          <w:lang w:eastAsia="en-US"/>
        </w:rPr>
        <w:t xml:space="preserve">ЧУ ОО </w:t>
      </w:r>
      <w:proofErr w:type="gramStart"/>
      <w:r w:rsidR="00BB70FB" w:rsidRPr="00720A38">
        <w:rPr>
          <w:lang w:eastAsia="en-US"/>
        </w:rPr>
        <w:t>ВО</w:t>
      </w:r>
      <w:proofErr w:type="gramEnd"/>
      <w:r w:rsidR="00BB70FB" w:rsidRPr="00720A38">
        <w:rPr>
          <w:lang w:eastAsia="en-US"/>
        </w:rPr>
        <w:t xml:space="preserve"> «</w:t>
      </w:r>
      <w:r w:rsidR="00BB70FB" w:rsidRPr="00720A38">
        <w:rPr>
          <w:b/>
          <w:lang w:eastAsia="en-US"/>
        </w:rPr>
        <w:t>Омская гуманитарная академия</w:t>
      </w:r>
      <w:r w:rsidR="00BB70FB" w:rsidRPr="00720A38">
        <w:rPr>
          <w:lang w:eastAsia="en-US"/>
        </w:rPr>
        <w:t>» (</w:t>
      </w:r>
      <w:r w:rsidR="00BB70FB" w:rsidRPr="00720A38">
        <w:rPr>
          <w:i/>
          <w:lang w:eastAsia="en-US"/>
        </w:rPr>
        <w:t xml:space="preserve">далее – Академия; </w:t>
      </w:r>
      <w:proofErr w:type="spellStart"/>
      <w:r w:rsidR="00BB70FB" w:rsidRPr="00720A38">
        <w:rPr>
          <w:i/>
          <w:lang w:eastAsia="en-US"/>
        </w:rPr>
        <w:t>О</w:t>
      </w:r>
      <w:r w:rsidR="00BB70FB" w:rsidRPr="00720A38">
        <w:rPr>
          <w:i/>
          <w:lang w:eastAsia="en-US"/>
        </w:rPr>
        <w:t>м</w:t>
      </w:r>
      <w:r w:rsidR="00BB70FB" w:rsidRPr="00720A38">
        <w:rPr>
          <w:i/>
          <w:lang w:eastAsia="en-US"/>
        </w:rPr>
        <w:t>ГА</w:t>
      </w:r>
      <w:proofErr w:type="spellEnd"/>
      <w:r w:rsidR="00BB70FB" w:rsidRPr="00720A38">
        <w:rPr>
          <w:lang w:eastAsia="en-US"/>
        </w:rPr>
        <w:t>)</w:t>
      </w:r>
      <w:r w:rsidRPr="00720A38">
        <w:rPr>
          <w:lang w:eastAsia="en-US"/>
        </w:rPr>
        <w:t>:</w:t>
      </w:r>
    </w:p>
    <w:p w:rsidR="00D27146" w:rsidRPr="00720A38" w:rsidRDefault="00D27146" w:rsidP="00D27146">
      <w:pPr>
        <w:ind w:firstLine="709"/>
        <w:jc w:val="both"/>
        <w:rPr>
          <w:lang w:eastAsia="en-US"/>
        </w:rPr>
      </w:pPr>
      <w:r w:rsidRPr="00720A38">
        <w:rPr>
          <w:lang w:eastAsia="en-US"/>
        </w:rPr>
        <w:t>- «Положением о порядке организации и осуществления образовательной деятел</w:t>
      </w:r>
      <w:r w:rsidRPr="00720A38">
        <w:rPr>
          <w:lang w:eastAsia="en-US"/>
        </w:rPr>
        <w:t>ь</w:t>
      </w:r>
      <w:r w:rsidRPr="00720A38">
        <w:rPr>
          <w:lang w:eastAsia="en-US"/>
        </w:rPr>
        <w:t xml:space="preserve">ности по образовательным программам высшего образования - </w:t>
      </w:r>
      <w:r w:rsidRPr="00720A38">
        <w:t>программам подготовки научно-педагогических кадров в аспирантуре</w:t>
      </w:r>
      <w:r w:rsidRPr="00720A38">
        <w:rPr>
          <w:lang w:eastAsia="en-US"/>
        </w:rPr>
        <w:t>» (новая редакция), одобренного на засед</w:t>
      </w:r>
      <w:r w:rsidRPr="00720A38">
        <w:rPr>
          <w:lang w:eastAsia="en-US"/>
        </w:rPr>
        <w:t>а</w:t>
      </w:r>
      <w:r w:rsidRPr="00720A38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720A38">
        <w:rPr>
          <w:lang w:eastAsia="en-US"/>
        </w:rPr>
        <w:t>ОмГА</w:t>
      </w:r>
      <w:proofErr w:type="spellEnd"/>
      <w:r w:rsidRPr="00720A38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D27146" w:rsidRPr="00720A38" w:rsidRDefault="00D27146" w:rsidP="00D27146">
      <w:pPr>
        <w:ind w:firstLine="709"/>
        <w:jc w:val="both"/>
        <w:rPr>
          <w:lang w:eastAsia="en-US"/>
        </w:rPr>
      </w:pPr>
      <w:r w:rsidRPr="00720A3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720A38">
        <w:rPr>
          <w:lang w:eastAsia="en-US"/>
        </w:rPr>
        <w:t>у</w:t>
      </w:r>
      <w:r w:rsidRPr="00720A38">
        <w:rPr>
          <w:lang w:eastAsia="en-US"/>
        </w:rPr>
        <w:t xml:space="preserve">денческого совета </w:t>
      </w:r>
      <w:proofErr w:type="spellStart"/>
      <w:r w:rsidRPr="00720A38">
        <w:rPr>
          <w:lang w:eastAsia="en-US"/>
        </w:rPr>
        <w:t>ОмГА</w:t>
      </w:r>
      <w:proofErr w:type="spellEnd"/>
      <w:r w:rsidRPr="00720A38">
        <w:rPr>
          <w:lang w:eastAsia="en-US"/>
        </w:rPr>
        <w:t xml:space="preserve"> от 28.08.2017 (протокол заседания № 1), утвержденного прик</w:t>
      </w:r>
      <w:r w:rsidRPr="00720A38">
        <w:rPr>
          <w:lang w:eastAsia="en-US"/>
        </w:rPr>
        <w:t>а</w:t>
      </w:r>
      <w:r w:rsidRPr="00720A38">
        <w:rPr>
          <w:lang w:eastAsia="en-US"/>
        </w:rPr>
        <w:t>зом ректора от 28.08.2017 №37;</w:t>
      </w:r>
    </w:p>
    <w:p w:rsidR="00D27146" w:rsidRPr="00720A38" w:rsidRDefault="00D27146" w:rsidP="00D27146">
      <w:pPr>
        <w:ind w:firstLine="709"/>
        <w:jc w:val="both"/>
        <w:rPr>
          <w:lang w:eastAsia="en-US"/>
        </w:rPr>
      </w:pPr>
      <w:proofErr w:type="gramStart"/>
      <w:r w:rsidRPr="00720A38">
        <w:rPr>
          <w:lang w:eastAsia="en-US"/>
        </w:rPr>
        <w:t>- «Положением об обучении по индивидуальному учебному плану, в том числе у</w:t>
      </w:r>
      <w:r w:rsidRPr="00720A38">
        <w:rPr>
          <w:lang w:eastAsia="en-US"/>
        </w:rPr>
        <w:t>с</w:t>
      </w:r>
      <w:r w:rsidRPr="00720A38">
        <w:rPr>
          <w:lang w:eastAsia="en-US"/>
        </w:rPr>
        <w:t>коренном обучении, аспирантов, осваивающих основные профессиональные образов</w:t>
      </w:r>
      <w:r w:rsidRPr="00720A38">
        <w:rPr>
          <w:lang w:eastAsia="en-US"/>
        </w:rPr>
        <w:t>а</w:t>
      </w:r>
      <w:r w:rsidRPr="00720A38">
        <w:rPr>
          <w:lang w:eastAsia="en-US"/>
        </w:rPr>
        <w:t xml:space="preserve">тельные программы высшего образования - </w:t>
      </w:r>
      <w:r w:rsidRPr="00720A38">
        <w:t>программы подготовки научно-педагогических кадров в аспирантуре</w:t>
      </w:r>
      <w:r w:rsidRPr="00720A38">
        <w:rPr>
          <w:lang w:eastAsia="en-US"/>
        </w:rPr>
        <w:t>» (новая редакция), одобренного на заседании Уч</w:t>
      </w:r>
      <w:r w:rsidRPr="00720A38">
        <w:rPr>
          <w:lang w:eastAsia="en-US"/>
        </w:rPr>
        <w:t>е</w:t>
      </w:r>
      <w:r w:rsidRPr="00720A38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720A38">
        <w:rPr>
          <w:lang w:eastAsia="en-US"/>
        </w:rPr>
        <w:t>ОмГА</w:t>
      </w:r>
      <w:proofErr w:type="spellEnd"/>
      <w:r w:rsidRPr="00720A38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D27146" w:rsidRPr="00720A38" w:rsidRDefault="00D27146" w:rsidP="00D27146">
      <w:pPr>
        <w:ind w:firstLine="709"/>
        <w:jc w:val="both"/>
        <w:rPr>
          <w:lang w:eastAsia="en-US"/>
        </w:rPr>
      </w:pPr>
      <w:r w:rsidRPr="00720A38">
        <w:rPr>
          <w:lang w:eastAsia="en-US"/>
        </w:rPr>
        <w:t xml:space="preserve"> </w:t>
      </w:r>
      <w:proofErr w:type="gramStart"/>
      <w:r w:rsidRPr="00720A38">
        <w:rPr>
          <w:lang w:eastAsia="en-US"/>
        </w:rPr>
        <w:t>«Положением о порядке разработки и утверждения адаптированных образовател</w:t>
      </w:r>
      <w:r w:rsidRPr="00720A38">
        <w:rPr>
          <w:lang w:eastAsia="en-US"/>
        </w:rPr>
        <w:t>ь</w:t>
      </w:r>
      <w:r w:rsidRPr="00720A38">
        <w:rPr>
          <w:lang w:eastAsia="en-US"/>
        </w:rPr>
        <w:t xml:space="preserve">ных программ высшего образования – </w:t>
      </w:r>
      <w:r w:rsidRPr="00720A38">
        <w:t>программ подготовки научно-педагогических ка</w:t>
      </w:r>
      <w:r w:rsidRPr="00720A38">
        <w:t>д</w:t>
      </w:r>
      <w:r w:rsidRPr="00720A38">
        <w:t>ров в аспирантуре</w:t>
      </w:r>
      <w:r w:rsidRPr="00720A38">
        <w:rPr>
          <w:lang w:eastAsia="en-US"/>
        </w:rPr>
        <w:t xml:space="preserve"> для лиц с ограниченными возможностями здоровья и инвалидов» (н</w:t>
      </w:r>
      <w:r w:rsidRPr="00720A38">
        <w:rPr>
          <w:lang w:eastAsia="en-US"/>
        </w:rPr>
        <w:t>о</w:t>
      </w:r>
      <w:r w:rsidRPr="00720A38">
        <w:rPr>
          <w:lang w:eastAsia="en-US"/>
        </w:rPr>
        <w:t>вая редакция), одобренного на заседании Ученого совета от 28.08. 2017 (протокол засед</w:t>
      </w:r>
      <w:r w:rsidRPr="00720A38">
        <w:rPr>
          <w:lang w:eastAsia="en-US"/>
        </w:rPr>
        <w:t>а</w:t>
      </w:r>
      <w:r w:rsidRPr="00720A38">
        <w:rPr>
          <w:lang w:eastAsia="en-US"/>
        </w:rPr>
        <w:t xml:space="preserve">ния № 1), Студенческого совета </w:t>
      </w:r>
      <w:proofErr w:type="spellStart"/>
      <w:r w:rsidRPr="00720A38">
        <w:rPr>
          <w:lang w:eastAsia="en-US"/>
        </w:rPr>
        <w:t>ОмГА</w:t>
      </w:r>
      <w:proofErr w:type="spellEnd"/>
      <w:r w:rsidRPr="00720A38">
        <w:rPr>
          <w:lang w:eastAsia="en-US"/>
        </w:rPr>
        <w:t xml:space="preserve"> от 28.08.2017 (протокол заседания № 1), утве</w:t>
      </w:r>
      <w:r w:rsidRPr="00720A38">
        <w:rPr>
          <w:lang w:eastAsia="en-US"/>
        </w:rPr>
        <w:t>р</w:t>
      </w:r>
      <w:r w:rsidRPr="00720A38">
        <w:rPr>
          <w:lang w:eastAsia="en-US"/>
        </w:rPr>
        <w:t>жденного приказом ректора от 28.08.2017 №37;</w:t>
      </w:r>
      <w:proofErr w:type="gramEnd"/>
    </w:p>
    <w:p w:rsidR="00781712" w:rsidRPr="00781712" w:rsidRDefault="00781712" w:rsidP="00781712">
      <w:pPr>
        <w:snapToGrid w:val="0"/>
        <w:ind w:firstLine="709"/>
        <w:jc w:val="both"/>
        <w:rPr>
          <w:lang w:eastAsia="en-US"/>
        </w:rPr>
      </w:pPr>
      <w:bookmarkStart w:id="6" w:name="_Hlk80622395"/>
      <w:r w:rsidRPr="00781712">
        <w:rPr>
          <w:lang w:eastAsia="en-US"/>
        </w:rPr>
        <w:t xml:space="preserve">- «Положение о практической подготовке </w:t>
      </w:r>
      <w:proofErr w:type="gramStart"/>
      <w:r w:rsidRPr="00781712">
        <w:rPr>
          <w:lang w:eastAsia="en-US"/>
        </w:rPr>
        <w:t>обучающихся</w:t>
      </w:r>
      <w:proofErr w:type="gramEnd"/>
      <w:r w:rsidRPr="00781712">
        <w:rPr>
          <w:lang w:eastAsia="en-US"/>
        </w:rPr>
        <w:t>», одобренным на засед</w:t>
      </w:r>
      <w:r w:rsidRPr="00781712">
        <w:rPr>
          <w:lang w:eastAsia="en-US"/>
        </w:rPr>
        <w:t>а</w:t>
      </w:r>
      <w:r w:rsidRPr="00781712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781712">
        <w:rPr>
          <w:lang w:eastAsia="en-US"/>
        </w:rPr>
        <w:t>ОмГА</w:t>
      </w:r>
      <w:proofErr w:type="spellEnd"/>
      <w:r w:rsidRPr="00781712">
        <w:rPr>
          <w:lang w:eastAsia="en-US"/>
        </w:rPr>
        <w:t xml:space="preserve"> от 28.09.2020 (протокол заседания № 2);</w:t>
      </w:r>
    </w:p>
    <w:p w:rsidR="00781712" w:rsidRPr="00F14F64" w:rsidRDefault="00781712" w:rsidP="00F14F64">
      <w:pPr>
        <w:snapToGrid w:val="0"/>
        <w:ind w:firstLine="709"/>
        <w:jc w:val="both"/>
        <w:rPr>
          <w:b/>
          <w:lang w:eastAsia="en-US"/>
        </w:rPr>
      </w:pPr>
      <w:r>
        <w:rPr>
          <w:lang w:eastAsia="en-US"/>
        </w:rPr>
        <w:t>-</w:t>
      </w:r>
      <w:r w:rsidRPr="00781712">
        <w:rPr>
          <w:lang w:eastAsia="en-US"/>
        </w:rPr>
        <w:t xml:space="preserve">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</w:t>
      </w:r>
      <w:r w:rsidRPr="00781712">
        <w:rPr>
          <w:lang w:eastAsia="en-US"/>
        </w:rPr>
        <w:t>н</w:t>
      </w:r>
      <w:r w:rsidRPr="00781712">
        <w:rPr>
          <w:lang w:eastAsia="en-US"/>
        </w:rPr>
        <w:t xml:space="preserve">туре по направлению подготовки кадров высшей квалификации </w:t>
      </w:r>
      <w:r w:rsidRPr="00781712">
        <w:rPr>
          <w:b/>
          <w:lang w:eastAsia="en-US"/>
        </w:rPr>
        <w:t>37.06.01 Психологич</w:t>
      </w:r>
      <w:r w:rsidRPr="00781712">
        <w:rPr>
          <w:b/>
          <w:lang w:eastAsia="en-US"/>
        </w:rPr>
        <w:t>е</w:t>
      </w:r>
      <w:r w:rsidRPr="00781712">
        <w:rPr>
          <w:b/>
          <w:lang w:eastAsia="en-US"/>
        </w:rPr>
        <w:t xml:space="preserve">ские науки, </w:t>
      </w:r>
      <w:r w:rsidRPr="00781712">
        <w:rPr>
          <w:lang w:eastAsia="en-US"/>
        </w:rPr>
        <w:t>н</w:t>
      </w:r>
      <w:r w:rsidRPr="00781712">
        <w:rPr>
          <w:lang w:eastAsia="en-US" w:bidi="ru-RU"/>
        </w:rPr>
        <w:t>аправленность программы «</w:t>
      </w:r>
      <w:r w:rsidRPr="00781712">
        <w:rPr>
          <w:lang w:eastAsia="en-US"/>
        </w:rPr>
        <w:t>Социальная психология</w:t>
      </w:r>
      <w:r w:rsidRPr="00781712">
        <w:rPr>
          <w:lang w:eastAsia="en-US" w:bidi="ru-RU"/>
        </w:rPr>
        <w:t>»</w:t>
      </w:r>
      <w:r w:rsidRPr="00781712">
        <w:rPr>
          <w:lang w:eastAsia="en-US"/>
        </w:rPr>
        <w:t>; форма обучения – о</w:t>
      </w:r>
      <w:r w:rsidRPr="00781712">
        <w:rPr>
          <w:lang w:eastAsia="en-US"/>
        </w:rPr>
        <w:t>ч</w:t>
      </w:r>
      <w:r w:rsidRPr="00781712">
        <w:rPr>
          <w:lang w:eastAsia="en-US"/>
        </w:rPr>
        <w:t xml:space="preserve">ная </w:t>
      </w:r>
      <w:bookmarkStart w:id="7" w:name="_Hlk108447576"/>
      <w:r w:rsidR="000C74D7" w:rsidRPr="007F0FE9">
        <w:rPr>
          <w:color w:val="000000"/>
        </w:rPr>
        <w:t xml:space="preserve">2023/2024 </w:t>
      </w:r>
      <w:r w:rsidR="00F14F64" w:rsidRPr="00F14F64">
        <w:rPr>
          <w:lang w:eastAsia="en-US"/>
        </w:rPr>
        <w:t xml:space="preserve">учебный год, утвержденным приказом ректора от </w:t>
      </w:r>
      <w:bookmarkEnd w:id="7"/>
      <w:r w:rsidR="000C74D7" w:rsidRPr="009C74D7">
        <w:rPr>
          <w:lang w:eastAsia="en-US"/>
        </w:rPr>
        <w:t>27.03.2023 № 51</w:t>
      </w:r>
      <w:r w:rsidRPr="00781712">
        <w:rPr>
          <w:lang w:eastAsia="en-US"/>
        </w:rPr>
        <w:t>;</w:t>
      </w:r>
    </w:p>
    <w:p w:rsidR="00F14F64" w:rsidRPr="00F14F64" w:rsidRDefault="00781712" w:rsidP="00F14F64">
      <w:pPr>
        <w:snapToGrid w:val="0"/>
        <w:ind w:firstLine="709"/>
        <w:jc w:val="both"/>
        <w:rPr>
          <w:b/>
          <w:lang w:eastAsia="en-US"/>
        </w:rPr>
      </w:pPr>
      <w:r w:rsidRPr="00781712">
        <w:rPr>
          <w:lang w:eastAsia="en-US"/>
        </w:rPr>
        <w:t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</w:t>
      </w:r>
      <w:r w:rsidRPr="00781712">
        <w:rPr>
          <w:lang w:eastAsia="en-US"/>
        </w:rPr>
        <w:t>н</w:t>
      </w:r>
      <w:r w:rsidRPr="00781712">
        <w:rPr>
          <w:lang w:eastAsia="en-US"/>
        </w:rPr>
        <w:lastRenderedPageBreak/>
        <w:t xml:space="preserve">туре по направлению подготовки кадров высшей квалификации </w:t>
      </w:r>
      <w:r w:rsidRPr="00781712">
        <w:rPr>
          <w:b/>
          <w:lang w:eastAsia="en-US"/>
        </w:rPr>
        <w:t>37.06.01 Психологич</w:t>
      </w:r>
      <w:r w:rsidRPr="00781712">
        <w:rPr>
          <w:b/>
          <w:lang w:eastAsia="en-US"/>
        </w:rPr>
        <w:t>е</w:t>
      </w:r>
      <w:r w:rsidRPr="00781712">
        <w:rPr>
          <w:b/>
          <w:lang w:eastAsia="en-US"/>
        </w:rPr>
        <w:t xml:space="preserve">ские науки, </w:t>
      </w:r>
      <w:r w:rsidRPr="00781712">
        <w:rPr>
          <w:lang w:eastAsia="en-US"/>
        </w:rPr>
        <w:t>н</w:t>
      </w:r>
      <w:r w:rsidRPr="00781712">
        <w:rPr>
          <w:lang w:eastAsia="en-US" w:bidi="ru-RU"/>
        </w:rPr>
        <w:t>аправленность программы «</w:t>
      </w:r>
      <w:r w:rsidRPr="00781712">
        <w:rPr>
          <w:lang w:eastAsia="en-US"/>
        </w:rPr>
        <w:t>Социальная психология</w:t>
      </w:r>
      <w:r w:rsidRPr="00781712">
        <w:rPr>
          <w:lang w:eastAsia="en-US" w:bidi="ru-RU"/>
        </w:rPr>
        <w:t>»</w:t>
      </w:r>
      <w:r w:rsidRPr="00781712">
        <w:rPr>
          <w:lang w:eastAsia="en-US"/>
        </w:rPr>
        <w:t>; форма обучения – з</w:t>
      </w:r>
      <w:r w:rsidRPr="00781712">
        <w:rPr>
          <w:lang w:eastAsia="en-US"/>
        </w:rPr>
        <w:t>а</w:t>
      </w:r>
      <w:r w:rsidRPr="00781712">
        <w:rPr>
          <w:lang w:eastAsia="en-US"/>
        </w:rPr>
        <w:t xml:space="preserve">очная на </w:t>
      </w:r>
      <w:bookmarkEnd w:id="6"/>
      <w:r w:rsidR="000C74D7" w:rsidRPr="007F0FE9">
        <w:rPr>
          <w:color w:val="000000"/>
        </w:rPr>
        <w:t xml:space="preserve">2023/2024 </w:t>
      </w:r>
      <w:r w:rsidR="00F14F64" w:rsidRPr="00F14F64">
        <w:rPr>
          <w:lang w:eastAsia="en-US"/>
        </w:rPr>
        <w:t xml:space="preserve">учебный год, утвержденным приказом ректора от </w:t>
      </w:r>
      <w:r w:rsidR="000C74D7" w:rsidRPr="009C74D7">
        <w:rPr>
          <w:lang w:eastAsia="en-US"/>
        </w:rPr>
        <w:t>27.03.2023 № 51</w:t>
      </w:r>
      <w:r w:rsidR="00F14F64" w:rsidRPr="00F14F64">
        <w:rPr>
          <w:lang w:eastAsia="en-US"/>
        </w:rPr>
        <w:t>.</w:t>
      </w:r>
    </w:p>
    <w:p w:rsidR="00A76E53" w:rsidRPr="00720A38" w:rsidRDefault="00A76E53" w:rsidP="009F4070">
      <w:pPr>
        <w:snapToGrid w:val="0"/>
        <w:ind w:firstLine="709"/>
        <w:jc w:val="both"/>
      </w:pPr>
      <w:r w:rsidRPr="00720A3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720A38">
        <w:rPr>
          <w:b/>
          <w:bCs/>
        </w:rPr>
        <w:t>Б</w:t>
      </w:r>
      <w:proofErr w:type="gramStart"/>
      <w:r w:rsidR="00792F22" w:rsidRPr="00720A38">
        <w:rPr>
          <w:b/>
          <w:bCs/>
        </w:rPr>
        <w:t>1</w:t>
      </w:r>
      <w:proofErr w:type="gramEnd"/>
      <w:r w:rsidR="00792F22" w:rsidRPr="00720A38">
        <w:rPr>
          <w:b/>
          <w:bCs/>
        </w:rPr>
        <w:t>.</w:t>
      </w:r>
      <w:r w:rsidR="000F6F3E" w:rsidRPr="00720A38">
        <w:rPr>
          <w:b/>
          <w:bCs/>
        </w:rPr>
        <w:t>В</w:t>
      </w:r>
      <w:r w:rsidR="00792F22" w:rsidRPr="00720A38">
        <w:rPr>
          <w:b/>
          <w:bCs/>
        </w:rPr>
        <w:t>.0</w:t>
      </w:r>
      <w:r w:rsidR="000F6F3E" w:rsidRPr="00720A38">
        <w:rPr>
          <w:b/>
          <w:bCs/>
        </w:rPr>
        <w:t>1</w:t>
      </w:r>
      <w:r w:rsidR="009F4070" w:rsidRPr="00720A38">
        <w:rPr>
          <w:b/>
        </w:rPr>
        <w:t>«</w:t>
      </w:r>
      <w:r w:rsidR="00EC5C1A" w:rsidRPr="00720A38">
        <w:rPr>
          <w:b/>
        </w:rPr>
        <w:t>Методика преподавания дисциплин</w:t>
      </w:r>
      <w:r w:rsidR="000F6F3E" w:rsidRPr="00720A38">
        <w:rPr>
          <w:b/>
        </w:rPr>
        <w:t xml:space="preserve"> в области </w:t>
      </w:r>
      <w:r w:rsidR="00FF528E" w:rsidRPr="00720A38">
        <w:rPr>
          <w:b/>
        </w:rPr>
        <w:t>социальной психологии</w:t>
      </w:r>
      <w:r w:rsidR="00330DA2" w:rsidRPr="00720A38">
        <w:rPr>
          <w:b/>
        </w:rPr>
        <w:t>»</w:t>
      </w:r>
      <w:r w:rsidRPr="00720A38">
        <w:rPr>
          <w:b/>
        </w:rPr>
        <w:t xml:space="preserve">  в тече</w:t>
      </w:r>
      <w:r w:rsidR="009F4070" w:rsidRPr="00720A38">
        <w:rPr>
          <w:b/>
        </w:rPr>
        <w:t xml:space="preserve">ние </w:t>
      </w:r>
      <w:r w:rsidR="000C74D7" w:rsidRPr="007F0FE9">
        <w:rPr>
          <w:color w:val="000000"/>
        </w:rPr>
        <w:t xml:space="preserve">2023/2024 </w:t>
      </w:r>
      <w:r w:rsidRPr="00720A38">
        <w:rPr>
          <w:b/>
        </w:rPr>
        <w:t>учебного года:</w:t>
      </w:r>
    </w:p>
    <w:p w:rsidR="00A76E53" w:rsidRPr="00720A38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720A38">
        <w:rPr>
          <w:rFonts w:ascii="Times New Roman" w:hAnsi="Times New Roman" w:cs="Times New Roman"/>
          <w:sz w:val="24"/>
          <w:szCs w:val="24"/>
        </w:rPr>
        <w:t>о</w:t>
      </w:r>
      <w:r w:rsidRPr="00720A38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720A38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720A38">
        <w:rPr>
          <w:rFonts w:ascii="Times New Roman" w:hAnsi="Times New Roman" w:cs="Times New Roman"/>
          <w:sz w:val="24"/>
          <w:szCs w:val="24"/>
        </w:rPr>
        <w:t>и</w:t>
      </w:r>
      <w:r w:rsidR="00792F22" w:rsidRPr="00720A38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FF528E" w:rsidRPr="00720A38">
        <w:rPr>
          <w:rFonts w:ascii="Times New Roman" w:hAnsi="Times New Roman" w:cs="Times New Roman"/>
          <w:b/>
          <w:sz w:val="24"/>
          <w:szCs w:val="24"/>
        </w:rPr>
        <w:t xml:space="preserve">37.06.01 Психологические науки, </w:t>
      </w:r>
      <w:r w:rsidR="00FF528E" w:rsidRPr="00720A38">
        <w:rPr>
          <w:rFonts w:ascii="Times New Roman" w:hAnsi="Times New Roman" w:cs="Times New Roman"/>
          <w:sz w:val="24"/>
          <w:szCs w:val="24"/>
        </w:rPr>
        <w:t>н</w:t>
      </w:r>
      <w:r w:rsidR="00FF528E" w:rsidRPr="00720A38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FF528E" w:rsidRPr="00720A38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FF528E" w:rsidRPr="00720A3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F528E" w:rsidRPr="00720A38">
        <w:rPr>
          <w:rFonts w:ascii="Times New Roman" w:hAnsi="Times New Roman" w:cs="Times New Roman"/>
          <w:sz w:val="24"/>
          <w:szCs w:val="24"/>
        </w:rPr>
        <w:t>; виды профессиональной деятельности: научно-исследовательская деятел</w:t>
      </w:r>
      <w:r w:rsidR="00FF528E" w:rsidRPr="00720A38">
        <w:rPr>
          <w:rFonts w:ascii="Times New Roman" w:hAnsi="Times New Roman" w:cs="Times New Roman"/>
          <w:sz w:val="24"/>
          <w:szCs w:val="24"/>
        </w:rPr>
        <w:t>ь</w:t>
      </w:r>
      <w:r w:rsidR="00FF528E" w:rsidRPr="00720A38">
        <w:rPr>
          <w:rFonts w:ascii="Times New Roman" w:hAnsi="Times New Roman" w:cs="Times New Roman"/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FF528E" w:rsidRPr="00720A38">
        <w:rPr>
          <w:rFonts w:ascii="Times New Roman" w:hAnsi="Times New Roman" w:cs="Times New Roman"/>
          <w:sz w:val="24"/>
          <w:szCs w:val="24"/>
        </w:rPr>
        <w:t>о</w:t>
      </w:r>
      <w:r w:rsidR="00FF528E" w:rsidRPr="00720A38">
        <w:rPr>
          <w:rFonts w:ascii="Times New Roman" w:hAnsi="Times New Roman" w:cs="Times New Roman"/>
          <w:sz w:val="24"/>
          <w:szCs w:val="24"/>
        </w:rPr>
        <w:t>логических наук</w:t>
      </w:r>
      <w:r w:rsidR="00412D22" w:rsidRPr="00720A3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720A38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720A38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</w:t>
      </w:r>
      <w:r w:rsidRPr="00720A38">
        <w:rPr>
          <w:rFonts w:ascii="Times New Roman" w:hAnsi="Times New Roman" w:cs="Times New Roman"/>
          <w:sz w:val="24"/>
          <w:szCs w:val="24"/>
        </w:rPr>
        <w:t>о</w:t>
      </w:r>
      <w:r w:rsidRPr="00720A38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720A38">
        <w:rPr>
          <w:rFonts w:ascii="Times New Roman" w:hAnsi="Times New Roman" w:cs="Times New Roman"/>
          <w:sz w:val="24"/>
          <w:szCs w:val="24"/>
        </w:rPr>
        <w:t>ы</w:t>
      </w:r>
      <w:r w:rsidRPr="00720A38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720A38">
        <w:rPr>
          <w:rFonts w:ascii="Times New Roman" w:hAnsi="Times New Roman" w:cs="Times New Roman"/>
          <w:sz w:val="24"/>
          <w:szCs w:val="24"/>
        </w:rPr>
        <w:t>а</w:t>
      </w:r>
      <w:r w:rsidRPr="00720A38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720A38">
        <w:rPr>
          <w:rFonts w:ascii="Times New Roman" w:hAnsi="Times New Roman" w:cs="Times New Roman"/>
          <w:b/>
          <w:sz w:val="24"/>
          <w:szCs w:val="24"/>
        </w:rPr>
        <w:t>«</w:t>
      </w:r>
      <w:r w:rsidR="006C62EF" w:rsidRPr="00720A38">
        <w:rPr>
          <w:rFonts w:ascii="Times New Roman" w:hAnsi="Times New Roman" w:cs="Times New Roman"/>
          <w:b/>
          <w:sz w:val="24"/>
          <w:szCs w:val="24"/>
        </w:rPr>
        <w:t>Мет</w:t>
      </w:r>
      <w:r w:rsidR="006C62EF" w:rsidRPr="00720A38">
        <w:rPr>
          <w:rFonts w:ascii="Times New Roman" w:hAnsi="Times New Roman" w:cs="Times New Roman"/>
          <w:b/>
          <w:sz w:val="24"/>
          <w:szCs w:val="24"/>
        </w:rPr>
        <w:t>о</w:t>
      </w:r>
      <w:r w:rsidR="006C62EF" w:rsidRPr="00720A38">
        <w:rPr>
          <w:rFonts w:ascii="Times New Roman" w:hAnsi="Times New Roman" w:cs="Times New Roman"/>
          <w:b/>
          <w:sz w:val="24"/>
          <w:szCs w:val="24"/>
        </w:rPr>
        <w:t xml:space="preserve">дика преподавания дисциплин в области </w:t>
      </w:r>
      <w:r w:rsidR="00374E40" w:rsidRPr="00720A38">
        <w:rPr>
          <w:rFonts w:ascii="Times New Roman" w:hAnsi="Times New Roman" w:cs="Times New Roman"/>
          <w:b/>
          <w:sz w:val="24"/>
          <w:szCs w:val="24"/>
        </w:rPr>
        <w:t>социальной психологии</w:t>
      </w:r>
      <w:r w:rsidR="00792F22" w:rsidRPr="00720A38">
        <w:rPr>
          <w:rFonts w:ascii="Times New Roman" w:hAnsi="Times New Roman" w:cs="Times New Roman"/>
          <w:b/>
          <w:sz w:val="24"/>
          <w:szCs w:val="24"/>
        </w:rPr>
        <w:t>»</w:t>
      </w:r>
      <w:r w:rsidRPr="00720A38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720A38">
        <w:rPr>
          <w:rFonts w:ascii="Times New Roman" w:hAnsi="Times New Roman" w:cs="Times New Roman"/>
          <w:sz w:val="24"/>
          <w:szCs w:val="24"/>
        </w:rPr>
        <w:t xml:space="preserve">ние </w:t>
      </w:r>
      <w:r w:rsidR="000C74D7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720A38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720A38" w:rsidRDefault="002933E5" w:rsidP="009F4070">
      <w:pPr>
        <w:suppressAutoHyphens/>
        <w:jc w:val="both"/>
      </w:pPr>
    </w:p>
    <w:p w:rsidR="00BB70FB" w:rsidRPr="00720A3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0A3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20A38">
        <w:rPr>
          <w:rFonts w:ascii="Times New Roman" w:hAnsi="Times New Roman"/>
          <w:b/>
          <w:sz w:val="24"/>
          <w:szCs w:val="24"/>
        </w:rPr>
        <w:t>:</w:t>
      </w:r>
      <w:r w:rsidR="00330DA2" w:rsidRPr="00720A3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30DA2" w:rsidRPr="00720A38">
        <w:rPr>
          <w:rFonts w:ascii="Times New Roman" w:hAnsi="Times New Roman"/>
          <w:b/>
          <w:bCs/>
          <w:sz w:val="24"/>
          <w:szCs w:val="24"/>
        </w:rPr>
        <w:t>1.В.01</w:t>
      </w:r>
      <w:r w:rsidRPr="00720A38">
        <w:rPr>
          <w:rFonts w:ascii="Times New Roman" w:hAnsi="Times New Roman"/>
          <w:b/>
          <w:sz w:val="24"/>
          <w:szCs w:val="24"/>
        </w:rPr>
        <w:t xml:space="preserve"> «</w:t>
      </w:r>
      <w:r w:rsidR="006C62EF" w:rsidRPr="00720A38">
        <w:rPr>
          <w:rFonts w:ascii="Times New Roman" w:hAnsi="Times New Roman"/>
          <w:b/>
          <w:sz w:val="24"/>
          <w:szCs w:val="24"/>
        </w:rPr>
        <w:t>Методика преподавания дисци</w:t>
      </w:r>
      <w:r w:rsidR="006C62EF" w:rsidRPr="00720A38">
        <w:rPr>
          <w:rFonts w:ascii="Times New Roman" w:hAnsi="Times New Roman"/>
          <w:b/>
          <w:sz w:val="24"/>
          <w:szCs w:val="24"/>
        </w:rPr>
        <w:t>п</w:t>
      </w:r>
      <w:r w:rsidR="006C62EF" w:rsidRPr="00720A38">
        <w:rPr>
          <w:rFonts w:ascii="Times New Roman" w:hAnsi="Times New Roman"/>
          <w:b/>
          <w:sz w:val="24"/>
          <w:szCs w:val="24"/>
        </w:rPr>
        <w:t xml:space="preserve">лин в области </w:t>
      </w:r>
      <w:r w:rsidR="00FF528E" w:rsidRPr="00720A38">
        <w:rPr>
          <w:rFonts w:ascii="Times New Roman" w:hAnsi="Times New Roman"/>
          <w:b/>
          <w:sz w:val="24"/>
          <w:szCs w:val="24"/>
        </w:rPr>
        <w:t>социальной психологии</w:t>
      </w:r>
      <w:r w:rsidRPr="00720A38">
        <w:rPr>
          <w:rFonts w:ascii="Times New Roman" w:hAnsi="Times New Roman"/>
          <w:b/>
          <w:sz w:val="24"/>
          <w:szCs w:val="24"/>
        </w:rPr>
        <w:t>»</w:t>
      </w:r>
    </w:p>
    <w:p w:rsidR="00BB70FB" w:rsidRPr="00720A3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20A3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0A3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20A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20A38">
        <w:rPr>
          <w:rFonts w:ascii="Times New Roman" w:hAnsi="Times New Roman"/>
          <w:b/>
          <w:sz w:val="24"/>
          <w:szCs w:val="24"/>
        </w:rPr>
        <w:t>, соотн</w:t>
      </w:r>
      <w:r w:rsidRPr="00720A38">
        <w:rPr>
          <w:rFonts w:ascii="Times New Roman" w:hAnsi="Times New Roman"/>
          <w:b/>
          <w:sz w:val="24"/>
          <w:szCs w:val="24"/>
        </w:rPr>
        <w:t>е</w:t>
      </w:r>
      <w:r w:rsidRPr="00720A3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20A38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720A38">
        <w:t xml:space="preserve">по направлению подготовки </w:t>
      </w:r>
      <w:r w:rsidR="00FF528E" w:rsidRPr="00720A38">
        <w:rPr>
          <w:b/>
        </w:rPr>
        <w:t>37.06.01 Психологические науки</w:t>
      </w:r>
      <w:r w:rsidR="00FF528E" w:rsidRPr="00720A38">
        <w:t xml:space="preserve"> (уровень подготовки кадров высшей квалификации), утвержденного Приказом </w:t>
      </w:r>
      <w:proofErr w:type="spellStart"/>
      <w:r w:rsidR="00FF528E" w:rsidRPr="00720A38">
        <w:t>Минобрнауки</w:t>
      </w:r>
      <w:proofErr w:type="spellEnd"/>
      <w:r w:rsidR="00FF528E" w:rsidRPr="00720A38">
        <w:t xml:space="preserve"> России от </w:t>
      </w:r>
      <w:r w:rsidR="00D27146" w:rsidRPr="00720A38">
        <w:t>30.07.2014 № 897 (ред. от 30.04.2015), зарегистрирован в Миню</w:t>
      </w:r>
      <w:r w:rsidR="00D27146" w:rsidRPr="00720A38">
        <w:t>с</w:t>
      </w:r>
      <w:r w:rsidR="00D27146" w:rsidRPr="00720A38">
        <w:t>те России 20.08.2014 № 33694</w:t>
      </w:r>
      <w:r w:rsidR="00FF528E" w:rsidRPr="00720A38">
        <w:rPr>
          <w:rFonts w:eastAsia="Calibri"/>
          <w:lang w:eastAsia="en-US"/>
        </w:rPr>
        <w:t>, при разработке основной профессиональной образовател</w:t>
      </w:r>
      <w:r w:rsidR="00FF528E" w:rsidRPr="00720A38">
        <w:rPr>
          <w:rFonts w:eastAsia="Calibri"/>
          <w:lang w:eastAsia="en-US"/>
        </w:rPr>
        <w:t>ь</w:t>
      </w:r>
      <w:r w:rsidR="00FF528E" w:rsidRPr="00720A38">
        <w:rPr>
          <w:rFonts w:eastAsia="Calibri"/>
          <w:lang w:eastAsia="en-US"/>
        </w:rPr>
        <w:t>ной программы (</w:t>
      </w:r>
      <w:r w:rsidR="00FF528E" w:rsidRPr="00720A38">
        <w:rPr>
          <w:rFonts w:eastAsia="Calibri"/>
          <w:i/>
          <w:lang w:eastAsia="en-US"/>
        </w:rPr>
        <w:t xml:space="preserve">далее - </w:t>
      </w:r>
      <w:proofErr w:type="gramStart"/>
      <w:r w:rsidR="00FF528E" w:rsidRPr="00720A38">
        <w:rPr>
          <w:rFonts w:eastAsia="Calibri"/>
          <w:i/>
          <w:lang w:eastAsia="en-US"/>
        </w:rPr>
        <w:t>ОПОП</w:t>
      </w:r>
      <w:r w:rsidR="00FF528E" w:rsidRPr="00720A38">
        <w:rPr>
          <w:rFonts w:eastAsia="Calibri"/>
          <w:lang w:eastAsia="en-US"/>
        </w:rPr>
        <w:t xml:space="preserve">) </w:t>
      </w:r>
      <w:proofErr w:type="gramEnd"/>
      <w:r w:rsidR="00FF528E" w:rsidRPr="00720A38">
        <w:rPr>
          <w:rFonts w:eastAsia="Calibri"/>
          <w:lang w:eastAsia="en-US"/>
        </w:rPr>
        <w:t>аспирантуры определены возможности Академии в фо</w:t>
      </w:r>
      <w:r w:rsidR="00FF528E" w:rsidRPr="00720A38">
        <w:rPr>
          <w:rFonts w:eastAsia="Calibri"/>
          <w:lang w:eastAsia="en-US"/>
        </w:rPr>
        <w:t>р</w:t>
      </w:r>
      <w:r w:rsidR="00FF528E" w:rsidRPr="00720A38">
        <w:rPr>
          <w:rFonts w:eastAsia="Calibri"/>
          <w:lang w:eastAsia="en-US"/>
        </w:rPr>
        <w:t>мировании компетенций выпускников</w:t>
      </w:r>
      <w:r w:rsidR="0033546E" w:rsidRPr="00720A38">
        <w:rPr>
          <w:rFonts w:eastAsia="Calibri"/>
          <w:lang w:eastAsia="en-US"/>
        </w:rPr>
        <w:t>.</w:t>
      </w:r>
    </w:p>
    <w:p w:rsidR="00BB6C9A" w:rsidRPr="00720A3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ab/>
      </w:r>
    </w:p>
    <w:p w:rsidR="007F4B97" w:rsidRPr="00720A3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 xml:space="preserve">Процесс изучения дисциплины </w:t>
      </w:r>
      <w:r w:rsidR="00BB6C9A" w:rsidRPr="00720A38">
        <w:rPr>
          <w:rFonts w:eastAsia="Calibri"/>
          <w:b/>
          <w:lang w:eastAsia="en-US"/>
        </w:rPr>
        <w:t>«</w:t>
      </w:r>
      <w:r w:rsidR="006C62EF" w:rsidRPr="00720A38">
        <w:rPr>
          <w:b/>
        </w:rPr>
        <w:t xml:space="preserve">Методика преподавания дисциплин в области </w:t>
      </w:r>
      <w:r w:rsidR="00FF528E" w:rsidRPr="00720A38">
        <w:rPr>
          <w:b/>
        </w:rPr>
        <w:t>социальной психологии</w:t>
      </w:r>
      <w:r w:rsidR="00BB6C9A" w:rsidRPr="00720A38">
        <w:rPr>
          <w:rFonts w:eastAsia="Calibri"/>
          <w:lang w:eastAsia="en-US"/>
        </w:rPr>
        <w:t xml:space="preserve">» </w:t>
      </w:r>
      <w:r w:rsidRPr="00720A38">
        <w:rPr>
          <w:rFonts w:eastAsia="Calibri"/>
          <w:lang w:eastAsia="en-US"/>
        </w:rPr>
        <w:t xml:space="preserve">направлен на формирование следующих компетенций: </w:t>
      </w:r>
    </w:p>
    <w:p w:rsidR="00793F01" w:rsidRPr="00720A38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720A38" w:rsidTr="005453B1">
        <w:tc>
          <w:tcPr>
            <w:tcW w:w="3049" w:type="dxa"/>
            <w:vAlign w:val="center"/>
          </w:tcPr>
          <w:p w:rsidR="00A76E53" w:rsidRPr="00720A3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20A3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20A3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720A3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 xml:space="preserve">Код </w:t>
            </w:r>
          </w:p>
          <w:p w:rsidR="00793F01" w:rsidRPr="00720A3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комп</w:t>
            </w:r>
            <w:r w:rsidRPr="00720A38">
              <w:rPr>
                <w:rFonts w:eastAsia="Calibri"/>
                <w:lang w:eastAsia="en-US"/>
              </w:rPr>
              <w:t>е</w:t>
            </w:r>
            <w:r w:rsidRPr="00720A38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720A3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720A38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20A3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720A38" w:rsidTr="005453B1">
        <w:tc>
          <w:tcPr>
            <w:tcW w:w="3049" w:type="dxa"/>
            <w:vAlign w:val="center"/>
          </w:tcPr>
          <w:p w:rsidR="00CE66B2" w:rsidRPr="00CE66B2" w:rsidRDefault="00CE66B2" w:rsidP="00CE66B2">
            <w:r w:rsidRPr="00CE66B2">
              <w:t>готовностью к преподав</w:t>
            </w:r>
            <w:r w:rsidRPr="00CE66B2">
              <w:t>а</w:t>
            </w:r>
            <w:r w:rsidRPr="00CE66B2">
              <w:t>тельской деятельности в области социальной пс</w:t>
            </w:r>
            <w:r w:rsidRPr="00CE66B2">
              <w:t>и</w:t>
            </w:r>
            <w:r w:rsidRPr="00CE66B2">
              <w:t>хологии</w:t>
            </w:r>
          </w:p>
          <w:p w:rsidR="00B8251E" w:rsidRPr="00720A38" w:rsidRDefault="00B8251E" w:rsidP="00230D24">
            <w:pPr>
              <w:tabs>
                <w:tab w:val="left" w:pos="708"/>
              </w:tabs>
            </w:pPr>
          </w:p>
        </w:tc>
        <w:tc>
          <w:tcPr>
            <w:tcW w:w="1170" w:type="dxa"/>
            <w:vAlign w:val="center"/>
          </w:tcPr>
          <w:p w:rsidR="008E3E48" w:rsidRPr="00720A38" w:rsidRDefault="006C62EF" w:rsidP="00FF528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86E39">
              <w:rPr>
                <w:rFonts w:eastAsia="Calibri"/>
                <w:lang w:eastAsia="en-US"/>
              </w:rPr>
              <w:t>ПК-</w:t>
            </w:r>
            <w:r w:rsidR="00FF528E" w:rsidRPr="00686E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2" w:type="dxa"/>
            <w:vAlign w:val="center"/>
          </w:tcPr>
          <w:p w:rsidR="008E3E48" w:rsidRPr="00720A38" w:rsidRDefault="008E3E48" w:rsidP="00230D24">
            <w:pPr>
              <w:tabs>
                <w:tab w:val="left" w:pos="708"/>
              </w:tabs>
              <w:ind w:firstLine="459"/>
              <w:rPr>
                <w:rFonts w:eastAsia="Calibri"/>
                <w:i/>
                <w:lang w:eastAsia="en-US"/>
              </w:rPr>
            </w:pPr>
            <w:r w:rsidRPr="00720A3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81420" w:rsidRPr="00720A38" w:rsidRDefault="00A81420" w:rsidP="00A81420">
            <w:pPr>
              <w:tabs>
                <w:tab w:val="left" w:pos="708"/>
              </w:tabs>
            </w:pPr>
            <w:r w:rsidRPr="00720A38">
              <w:t>- принципы отбора содержания учебного мат</w:t>
            </w:r>
            <w:r w:rsidRPr="00720A38">
              <w:t>е</w:t>
            </w:r>
            <w:r w:rsidRPr="00720A38">
              <w:t>риала в области психологических наук;</w:t>
            </w:r>
          </w:p>
          <w:p w:rsidR="00A81420" w:rsidRPr="00720A38" w:rsidRDefault="00A81420" w:rsidP="00A81420">
            <w:pPr>
              <w:tabs>
                <w:tab w:val="left" w:pos="708"/>
              </w:tabs>
            </w:pPr>
            <w:r w:rsidRPr="00720A38">
              <w:t>- методы, методики и технологии обучения пс</w:t>
            </w:r>
            <w:r w:rsidRPr="00720A38">
              <w:t>и</w:t>
            </w:r>
            <w:r w:rsidRPr="00720A38">
              <w:t>хологическим дисциплинам;</w:t>
            </w:r>
          </w:p>
          <w:p w:rsidR="005220B8" w:rsidRPr="00720A38" w:rsidRDefault="00A81420" w:rsidP="00A8142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0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-формы организации учебной деятельности по изучению нового материала по психологическим дисциплинам</w:t>
            </w:r>
          </w:p>
          <w:p w:rsidR="008E3E48" w:rsidRPr="00720A38" w:rsidRDefault="008E3E48" w:rsidP="005220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0A3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81420" w:rsidRPr="00720A38" w:rsidRDefault="00A81420" w:rsidP="00A81420">
            <w:pPr>
              <w:tabs>
                <w:tab w:val="left" w:pos="708"/>
              </w:tabs>
            </w:pPr>
            <w:r w:rsidRPr="00720A38">
              <w:t>-проектировать образовательный процесс с и</w:t>
            </w:r>
            <w:r w:rsidRPr="00720A38">
              <w:t>с</w:t>
            </w:r>
            <w:r w:rsidRPr="00720A38">
              <w:t>пользованием современных технологий;</w:t>
            </w:r>
          </w:p>
          <w:p w:rsidR="008E3E48" w:rsidRPr="00720A38" w:rsidRDefault="00A81420" w:rsidP="00A8142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0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>т</w:t>
            </w:r>
            <w:r w:rsidRPr="00720A38">
              <w:rPr>
                <w:rFonts w:ascii="Times New Roman" w:hAnsi="Times New Roman"/>
                <w:sz w:val="24"/>
                <w:szCs w:val="24"/>
              </w:rPr>
              <w:lastRenderedPageBreak/>
              <w:t>вующее методическое обеспечение для препод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720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 xml:space="preserve"> дисциплин в образов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A38">
              <w:rPr>
                <w:rFonts w:ascii="Times New Roman" w:hAnsi="Times New Roman"/>
                <w:sz w:val="24"/>
                <w:szCs w:val="24"/>
              </w:rPr>
              <w:t>тельных организациях высшего образования</w:t>
            </w:r>
          </w:p>
          <w:p w:rsidR="008E3E48" w:rsidRPr="00720A38" w:rsidRDefault="008E3E48" w:rsidP="00230D2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0A3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A81420" w:rsidRPr="00720A38" w:rsidRDefault="00A81420" w:rsidP="00A81420">
            <w:pPr>
              <w:tabs>
                <w:tab w:val="left" w:pos="708"/>
              </w:tabs>
            </w:pPr>
            <w:r w:rsidRPr="00720A38">
              <w:t>- навыками разработки учебных программ и м</w:t>
            </w:r>
            <w:r w:rsidRPr="00720A38">
              <w:t>е</w:t>
            </w:r>
            <w:r w:rsidRPr="00720A38">
              <w:t>тодического обеспечения по психологическим дисциплинам;</w:t>
            </w:r>
          </w:p>
          <w:p w:rsidR="00A81420" w:rsidRPr="00720A38" w:rsidRDefault="00A81420" w:rsidP="00A81420">
            <w:pPr>
              <w:jc w:val="both"/>
              <w:rPr>
                <w:bCs/>
              </w:rPr>
            </w:pPr>
            <w:r w:rsidRPr="00720A38">
              <w:rPr>
                <w:bCs/>
              </w:rPr>
              <w:t>- способами ориентации в профессиональных и</w:t>
            </w:r>
            <w:r w:rsidRPr="00720A38">
              <w:rPr>
                <w:bCs/>
              </w:rPr>
              <w:t>с</w:t>
            </w:r>
            <w:r w:rsidRPr="00720A38">
              <w:rPr>
                <w:bCs/>
              </w:rPr>
              <w:t>точниках информации;</w:t>
            </w:r>
          </w:p>
          <w:p w:rsidR="008E3E48" w:rsidRPr="00720A38" w:rsidRDefault="00A81420" w:rsidP="00A8142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0A38">
              <w:rPr>
                <w:rFonts w:ascii="Times New Roman" w:hAnsi="Times New Roman"/>
                <w:bCs/>
                <w:sz w:val="24"/>
                <w:szCs w:val="24"/>
              </w:rPr>
              <w:t>- различными средствами коммуникации в пр</w:t>
            </w:r>
            <w:r w:rsidRPr="00720A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0A38">
              <w:rPr>
                <w:rFonts w:ascii="Times New Roman" w:hAnsi="Times New Roman"/>
                <w:bCs/>
                <w:sz w:val="24"/>
                <w:szCs w:val="24"/>
              </w:rPr>
              <w:t>фессиональной педагогической деятельности</w:t>
            </w:r>
          </w:p>
        </w:tc>
      </w:tr>
    </w:tbl>
    <w:p w:rsidR="00793F01" w:rsidRPr="00720A38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720A38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0A3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20A38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20A38">
        <w:t xml:space="preserve">Дисциплина </w:t>
      </w:r>
      <w:r w:rsidR="009D79EE" w:rsidRPr="00720A38">
        <w:rPr>
          <w:b/>
        </w:rPr>
        <w:t>«</w:t>
      </w:r>
      <w:r w:rsidR="006C62EF" w:rsidRPr="00720A38">
        <w:rPr>
          <w:b/>
        </w:rPr>
        <w:t xml:space="preserve">Методика преподавания дисциплин в области </w:t>
      </w:r>
      <w:r w:rsidR="00FF528E" w:rsidRPr="00720A38">
        <w:rPr>
          <w:b/>
        </w:rPr>
        <w:t>социальной пс</w:t>
      </w:r>
      <w:r w:rsidR="00FF528E" w:rsidRPr="00720A38">
        <w:rPr>
          <w:b/>
        </w:rPr>
        <w:t>и</w:t>
      </w:r>
      <w:r w:rsidR="00FF528E" w:rsidRPr="00720A38">
        <w:rPr>
          <w:b/>
        </w:rPr>
        <w:t>хологии</w:t>
      </w:r>
      <w:proofErr w:type="gramStart"/>
      <w:r w:rsidR="009D79EE" w:rsidRPr="00720A38">
        <w:rPr>
          <w:b/>
        </w:rPr>
        <w:t>»</w:t>
      </w:r>
      <w:r w:rsidRPr="00720A38">
        <w:rPr>
          <w:rFonts w:eastAsia="Calibri"/>
          <w:lang w:eastAsia="en-US"/>
        </w:rPr>
        <w:t>я</w:t>
      </w:r>
      <w:proofErr w:type="gramEnd"/>
      <w:r w:rsidRPr="00720A38">
        <w:rPr>
          <w:rFonts w:eastAsia="Calibri"/>
          <w:lang w:eastAsia="en-US"/>
        </w:rPr>
        <w:t xml:space="preserve">вляется дисциплиной </w:t>
      </w:r>
      <w:r w:rsidR="00330DA2" w:rsidRPr="00720A38">
        <w:rPr>
          <w:rFonts w:eastAsia="Calibri"/>
          <w:lang w:eastAsia="en-US"/>
        </w:rPr>
        <w:t>вариативной</w:t>
      </w:r>
      <w:r w:rsidRPr="00720A38">
        <w:rPr>
          <w:rFonts w:eastAsia="Calibri"/>
          <w:lang w:eastAsia="en-US"/>
        </w:rPr>
        <w:t xml:space="preserve"> части </w:t>
      </w:r>
      <w:r w:rsidR="0083109A">
        <w:rPr>
          <w:rFonts w:eastAsia="Calibri"/>
          <w:lang w:eastAsia="en-US"/>
        </w:rPr>
        <w:t>блока Б</w:t>
      </w:r>
      <w:r w:rsidR="00027D2C" w:rsidRPr="00720A38">
        <w:rPr>
          <w:rFonts w:eastAsia="Calibri"/>
          <w:lang w:eastAsia="en-US"/>
        </w:rPr>
        <w:t>1</w:t>
      </w:r>
      <w:r w:rsidR="0083109A">
        <w:rPr>
          <w:rFonts w:eastAsia="Calibri"/>
          <w:lang w:eastAsia="en-US"/>
        </w:rPr>
        <w:t>.</w:t>
      </w:r>
    </w:p>
    <w:p w:rsidR="00027D2C" w:rsidRPr="00720A38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20A38" w:rsidTr="00330957">
        <w:tc>
          <w:tcPr>
            <w:tcW w:w="1196" w:type="dxa"/>
            <w:vMerge w:val="restart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Код</w:t>
            </w:r>
          </w:p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20A38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Наименование</w:t>
            </w:r>
          </w:p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720A38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720A3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20A38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720A38" w:rsidTr="00330957">
        <w:tc>
          <w:tcPr>
            <w:tcW w:w="1196" w:type="dxa"/>
            <w:vMerge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720A38" w:rsidTr="00330957">
        <w:tc>
          <w:tcPr>
            <w:tcW w:w="1196" w:type="dxa"/>
            <w:vMerge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20A38">
              <w:rPr>
                <w:rFonts w:eastAsia="Calibri"/>
                <w:lang w:eastAsia="en-US"/>
              </w:rPr>
              <w:t>на которые опир</w:t>
            </w:r>
            <w:r w:rsidRPr="00720A38">
              <w:rPr>
                <w:rFonts w:eastAsia="Calibri"/>
                <w:lang w:eastAsia="en-US"/>
              </w:rPr>
              <w:t>а</w:t>
            </w:r>
            <w:r w:rsidRPr="00720A38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720A38">
              <w:rPr>
                <w:rFonts w:eastAsia="Calibri"/>
                <w:lang w:eastAsia="en-US"/>
              </w:rPr>
              <w:t>которых</w:t>
            </w:r>
            <w:proofErr w:type="gramEnd"/>
            <w:r w:rsidRPr="00720A38">
              <w:rPr>
                <w:rFonts w:eastAsia="Calibri"/>
                <w:lang w:eastAsia="en-US"/>
              </w:rPr>
              <w:t xml:space="preserve"> соде</w:t>
            </w:r>
            <w:r w:rsidRPr="00720A38">
              <w:rPr>
                <w:rFonts w:eastAsia="Calibri"/>
                <w:lang w:eastAsia="en-US"/>
              </w:rPr>
              <w:t>р</w:t>
            </w:r>
            <w:r w:rsidRPr="00720A38">
              <w:rPr>
                <w:rFonts w:eastAsia="Calibri"/>
                <w:lang w:eastAsia="en-US"/>
              </w:rPr>
              <w:t>жание данной уче</w:t>
            </w:r>
            <w:r w:rsidRPr="00720A38">
              <w:rPr>
                <w:rFonts w:eastAsia="Calibri"/>
                <w:lang w:eastAsia="en-US"/>
              </w:rPr>
              <w:t>б</w:t>
            </w:r>
            <w:r w:rsidRPr="00720A38">
              <w:rPr>
                <w:rFonts w:eastAsia="Calibri"/>
                <w:lang w:eastAsia="en-US"/>
              </w:rPr>
              <w:t>ной дисциплины я</w:t>
            </w:r>
            <w:r w:rsidRPr="00720A38">
              <w:rPr>
                <w:rFonts w:eastAsia="Calibri"/>
                <w:lang w:eastAsia="en-US"/>
              </w:rPr>
              <w:t>в</w:t>
            </w:r>
            <w:r w:rsidRPr="00720A38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20A3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427B0" w:rsidRPr="00720A38" w:rsidTr="00330957">
        <w:tc>
          <w:tcPr>
            <w:tcW w:w="1196" w:type="dxa"/>
            <w:vMerge w:val="restart"/>
            <w:vAlign w:val="center"/>
          </w:tcPr>
          <w:p w:rsidR="00D427B0" w:rsidRPr="006D754D" w:rsidRDefault="00D427B0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D754D">
              <w:rPr>
                <w:bCs/>
              </w:rPr>
              <w:t>Б</w:t>
            </w:r>
            <w:proofErr w:type="gramStart"/>
            <w:r w:rsidRPr="006D754D">
              <w:rPr>
                <w:bCs/>
              </w:rPr>
              <w:t>1</w:t>
            </w:r>
            <w:proofErr w:type="gramEnd"/>
            <w:r w:rsidRPr="006D754D">
              <w:rPr>
                <w:bCs/>
              </w:rPr>
              <w:t>.В.01</w:t>
            </w:r>
          </w:p>
        </w:tc>
        <w:tc>
          <w:tcPr>
            <w:tcW w:w="2494" w:type="dxa"/>
            <w:vMerge w:val="restart"/>
            <w:vAlign w:val="center"/>
          </w:tcPr>
          <w:p w:rsidR="00D427B0" w:rsidRPr="006D754D" w:rsidRDefault="00D427B0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D754D">
              <w:t>Методика преподав</w:t>
            </w:r>
            <w:r w:rsidRPr="006D754D">
              <w:t>а</w:t>
            </w:r>
            <w:r w:rsidRPr="006D754D">
              <w:t>ния дисциплин в о</w:t>
            </w:r>
            <w:r w:rsidRPr="006D754D">
              <w:t>б</w:t>
            </w:r>
            <w:r w:rsidRPr="006D754D">
              <w:t xml:space="preserve">ласти </w:t>
            </w:r>
            <w:r w:rsidR="00FF528E" w:rsidRPr="006D754D">
              <w:t>социальной психологии</w:t>
            </w:r>
          </w:p>
        </w:tc>
        <w:tc>
          <w:tcPr>
            <w:tcW w:w="2232" w:type="dxa"/>
            <w:vMerge w:val="restart"/>
            <w:vAlign w:val="center"/>
          </w:tcPr>
          <w:p w:rsidR="00D427B0" w:rsidRPr="00720A38" w:rsidRDefault="00D427B0" w:rsidP="00D427B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Успешно освое</w:t>
            </w:r>
            <w:r w:rsidRPr="00720A38">
              <w:rPr>
                <w:rFonts w:eastAsia="Calibri"/>
                <w:lang w:eastAsia="en-US"/>
              </w:rPr>
              <w:t>н</w:t>
            </w:r>
            <w:r w:rsidRPr="00720A38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720A38">
              <w:rPr>
                <w:rFonts w:eastAsia="Calibri"/>
                <w:lang w:eastAsia="en-US"/>
              </w:rPr>
              <w:t>обучающим</w:t>
            </w:r>
            <w:r w:rsidRPr="00720A38">
              <w:rPr>
                <w:rFonts w:eastAsia="Calibri"/>
                <w:lang w:eastAsia="en-US"/>
              </w:rPr>
              <w:t>и</w:t>
            </w:r>
            <w:r w:rsidRPr="00720A38">
              <w:rPr>
                <w:rFonts w:eastAsia="Calibri"/>
                <w:lang w:eastAsia="en-US"/>
              </w:rPr>
              <w:t>ся</w:t>
            </w:r>
            <w:proofErr w:type="gramEnd"/>
            <w:r w:rsidRPr="00720A38">
              <w:rPr>
                <w:rFonts w:eastAsia="Calibri"/>
                <w:lang w:eastAsia="en-US"/>
              </w:rPr>
              <w:t xml:space="preserve"> курсы педагог</w:t>
            </w:r>
            <w:r w:rsidRPr="00720A38">
              <w:rPr>
                <w:rFonts w:eastAsia="Calibri"/>
                <w:lang w:eastAsia="en-US"/>
              </w:rPr>
              <w:t>и</w:t>
            </w:r>
            <w:r w:rsidRPr="00720A38">
              <w:rPr>
                <w:rFonts w:eastAsia="Calibri"/>
                <w:lang w:eastAsia="en-US"/>
              </w:rPr>
              <w:t>ки высшей школы по программе м</w:t>
            </w:r>
            <w:r w:rsidRPr="00720A38">
              <w:rPr>
                <w:rFonts w:eastAsia="Calibri"/>
                <w:lang w:eastAsia="en-US"/>
              </w:rPr>
              <w:t>а</w:t>
            </w:r>
            <w:r w:rsidRPr="00720A38">
              <w:rPr>
                <w:rFonts w:eastAsia="Calibri"/>
                <w:lang w:eastAsia="en-US"/>
              </w:rPr>
              <w:t>гистратуры</w:t>
            </w:r>
          </w:p>
        </w:tc>
        <w:tc>
          <w:tcPr>
            <w:tcW w:w="2464" w:type="dxa"/>
            <w:vAlign w:val="center"/>
          </w:tcPr>
          <w:p w:rsidR="00D427B0" w:rsidRPr="00720A38" w:rsidRDefault="00D427B0" w:rsidP="00EF7845">
            <w:pPr>
              <w:jc w:val="both"/>
            </w:pPr>
            <w:r w:rsidRPr="00720A38">
              <w:t>Практика по получ</w:t>
            </w:r>
            <w:r w:rsidRPr="00720A38">
              <w:t>е</w:t>
            </w:r>
            <w:r w:rsidRPr="00720A38">
              <w:t>нию профессионал</w:t>
            </w:r>
            <w:r w:rsidRPr="00720A38">
              <w:t>ь</w:t>
            </w:r>
            <w:r w:rsidRPr="00720A38">
              <w:t>ных умений и опыта профессиональной деятельности (пед</w:t>
            </w:r>
            <w:r w:rsidRPr="00720A38">
              <w:t>а</w:t>
            </w:r>
            <w:r w:rsidRPr="00720A38">
              <w:t>гогическая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D427B0" w:rsidRPr="00720A38" w:rsidRDefault="00D427B0" w:rsidP="00FF528E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686E39">
              <w:t>ПК-</w:t>
            </w:r>
            <w:r w:rsidR="00FF528E" w:rsidRPr="00686E39">
              <w:t>5</w:t>
            </w:r>
          </w:p>
        </w:tc>
      </w:tr>
      <w:tr w:rsidR="00D427B0" w:rsidRPr="00720A38" w:rsidTr="00330957">
        <w:tc>
          <w:tcPr>
            <w:tcW w:w="1196" w:type="dxa"/>
            <w:vMerge/>
            <w:vAlign w:val="center"/>
          </w:tcPr>
          <w:p w:rsidR="00D427B0" w:rsidRPr="00720A38" w:rsidRDefault="00D427B0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427B0" w:rsidRPr="00720A38" w:rsidRDefault="00D427B0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D427B0" w:rsidRPr="00720A38" w:rsidRDefault="00D427B0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427B0" w:rsidRPr="00720A38" w:rsidRDefault="00D427B0" w:rsidP="00F34872">
            <w:pPr>
              <w:jc w:val="both"/>
            </w:pPr>
            <w:r w:rsidRPr="00720A38">
              <w:t>Подготовка к сдаче и сдача государстве</w:t>
            </w:r>
            <w:r w:rsidRPr="00720A38">
              <w:t>н</w:t>
            </w:r>
            <w:r w:rsidRPr="00720A38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D427B0" w:rsidRPr="00720A38" w:rsidRDefault="00D427B0" w:rsidP="00EF7845">
            <w:pPr>
              <w:tabs>
                <w:tab w:val="left" w:pos="708"/>
              </w:tabs>
              <w:jc w:val="both"/>
            </w:pPr>
          </w:p>
        </w:tc>
      </w:tr>
    </w:tbl>
    <w:p w:rsidR="00D02EB8" w:rsidRPr="00720A38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720A38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20A38">
        <w:rPr>
          <w:rFonts w:eastAsia="Calibri"/>
          <w:b/>
          <w:spacing w:val="4"/>
          <w:lang w:eastAsia="en-US"/>
        </w:rPr>
        <w:t xml:space="preserve">4. </w:t>
      </w:r>
      <w:r w:rsidR="00BB6C9A" w:rsidRPr="00720A38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720A38">
        <w:rPr>
          <w:rFonts w:eastAsia="Calibri"/>
          <w:b/>
          <w:spacing w:val="4"/>
          <w:lang w:eastAsia="en-US"/>
        </w:rPr>
        <w:t>е</w:t>
      </w:r>
      <w:r w:rsidR="00BB6C9A" w:rsidRPr="00720A38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720A38">
        <w:rPr>
          <w:rFonts w:eastAsia="Calibri"/>
          <w:b/>
          <w:spacing w:val="4"/>
          <w:lang w:eastAsia="en-US"/>
        </w:rPr>
        <w:t>е</w:t>
      </w:r>
      <w:r w:rsidR="00BB6C9A" w:rsidRPr="00720A38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720A38" w:rsidRDefault="007F4B97" w:rsidP="00A76E53">
      <w:pPr>
        <w:ind w:firstLine="709"/>
        <w:jc w:val="both"/>
      </w:pPr>
    </w:p>
    <w:p w:rsidR="00BB6C9A" w:rsidRPr="00720A38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 xml:space="preserve">Объем учебной дисциплины – </w:t>
      </w:r>
      <w:r w:rsidR="00EF7845" w:rsidRPr="00720A38">
        <w:rPr>
          <w:rFonts w:eastAsia="Calibri"/>
          <w:lang w:eastAsia="en-US"/>
        </w:rPr>
        <w:t>2</w:t>
      </w:r>
      <w:r w:rsidRPr="00720A38">
        <w:rPr>
          <w:rFonts w:eastAsia="Calibri"/>
          <w:lang w:eastAsia="en-US"/>
        </w:rPr>
        <w:t xml:space="preserve"> зачетных единиц – </w:t>
      </w:r>
      <w:r w:rsidR="00EF7845" w:rsidRPr="00720A38">
        <w:rPr>
          <w:rFonts w:eastAsia="Calibri"/>
          <w:lang w:eastAsia="en-US"/>
        </w:rPr>
        <w:t>72</w:t>
      </w:r>
      <w:r w:rsidRPr="00720A38">
        <w:rPr>
          <w:rFonts w:eastAsia="Calibri"/>
          <w:lang w:eastAsia="en-US"/>
        </w:rPr>
        <w:t xml:space="preserve"> академических часов</w:t>
      </w:r>
    </w:p>
    <w:p w:rsidR="00A32A5F" w:rsidRPr="00720A38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>Из них</w:t>
      </w:r>
      <w:r w:rsidRPr="00720A3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20A38" w:rsidTr="00330957">
        <w:tc>
          <w:tcPr>
            <w:tcW w:w="4365" w:type="dxa"/>
          </w:tcPr>
          <w:p w:rsidR="00A32A5F" w:rsidRPr="00720A38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20A38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20A38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720A38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обучения</w:t>
            </w:r>
          </w:p>
        </w:tc>
      </w:tr>
      <w:tr w:rsidR="00CB03F2" w:rsidRPr="00720A38" w:rsidTr="00330957">
        <w:tc>
          <w:tcPr>
            <w:tcW w:w="4365" w:type="dxa"/>
          </w:tcPr>
          <w:p w:rsidR="00CB03F2" w:rsidRPr="00720A38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B03F2" w:rsidRPr="00720A38" w:rsidRDefault="00D27146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20</w:t>
            </w:r>
          </w:p>
        </w:tc>
      </w:tr>
      <w:tr w:rsidR="00CB03F2" w:rsidRPr="00720A38" w:rsidTr="00330957">
        <w:tc>
          <w:tcPr>
            <w:tcW w:w="4365" w:type="dxa"/>
          </w:tcPr>
          <w:p w:rsidR="00CB03F2" w:rsidRPr="00720A38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720A3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B03F2" w:rsidRPr="00720A38" w:rsidRDefault="00D27146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6</w:t>
            </w:r>
          </w:p>
        </w:tc>
      </w:tr>
      <w:tr w:rsidR="00CB03F2" w:rsidRPr="00720A38" w:rsidTr="00330957">
        <w:tc>
          <w:tcPr>
            <w:tcW w:w="4365" w:type="dxa"/>
          </w:tcPr>
          <w:p w:rsidR="00CB03F2" w:rsidRPr="00720A38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720A3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B03F2" w:rsidRPr="00720A38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-</w:t>
            </w:r>
          </w:p>
        </w:tc>
      </w:tr>
      <w:tr w:rsidR="00CB03F2" w:rsidRPr="00720A38" w:rsidTr="00330957">
        <w:tc>
          <w:tcPr>
            <w:tcW w:w="4365" w:type="dxa"/>
          </w:tcPr>
          <w:p w:rsidR="00CB03F2" w:rsidRPr="00720A38" w:rsidRDefault="00CB03F2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720A3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B03F2" w:rsidRPr="00720A38" w:rsidRDefault="00D27146" w:rsidP="00CB03F2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14</w:t>
            </w:r>
          </w:p>
        </w:tc>
      </w:tr>
      <w:tr w:rsidR="00CB03F2" w:rsidRPr="00720A38" w:rsidTr="00330957">
        <w:tc>
          <w:tcPr>
            <w:tcW w:w="4365" w:type="dxa"/>
          </w:tcPr>
          <w:p w:rsidR="00CB03F2" w:rsidRPr="00720A38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720A38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B03F2" w:rsidRPr="00720A38" w:rsidRDefault="00D27146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52</w:t>
            </w:r>
          </w:p>
        </w:tc>
      </w:tr>
      <w:tr w:rsidR="00CB03F2" w:rsidRPr="00720A38" w:rsidTr="00330957">
        <w:tc>
          <w:tcPr>
            <w:tcW w:w="4365" w:type="dxa"/>
          </w:tcPr>
          <w:p w:rsidR="00CB03F2" w:rsidRPr="00720A38" w:rsidRDefault="00CB03F2" w:rsidP="00330957">
            <w:pPr>
              <w:jc w:val="both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B03F2" w:rsidRPr="00720A38" w:rsidRDefault="00CB03F2" w:rsidP="00330957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-</w:t>
            </w:r>
          </w:p>
        </w:tc>
      </w:tr>
      <w:tr w:rsidR="00CB03F2" w:rsidRPr="00720A38" w:rsidTr="00330957">
        <w:tc>
          <w:tcPr>
            <w:tcW w:w="4365" w:type="dxa"/>
            <w:vAlign w:val="center"/>
          </w:tcPr>
          <w:p w:rsidR="00CB03F2" w:rsidRPr="00720A38" w:rsidRDefault="00CB03F2" w:rsidP="00330957">
            <w:pPr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3F2" w:rsidRPr="00720A38" w:rsidRDefault="00CB03F2" w:rsidP="00CB03F2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CB03F2" w:rsidRPr="00720A38" w:rsidRDefault="00CB03F2" w:rsidP="008440D0">
            <w:pPr>
              <w:jc w:val="center"/>
              <w:rPr>
                <w:rFonts w:eastAsia="Calibri"/>
                <w:lang w:eastAsia="en-US"/>
              </w:rPr>
            </w:pPr>
            <w:r w:rsidRPr="00720A38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</w:tr>
    </w:tbl>
    <w:p w:rsidR="00A32A5F" w:rsidRPr="00720A38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720A3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720A38">
        <w:rPr>
          <w:b/>
        </w:rPr>
        <w:lastRenderedPageBreak/>
        <w:t xml:space="preserve">5. </w:t>
      </w:r>
      <w:r w:rsidR="0047633A" w:rsidRPr="00720A38">
        <w:rPr>
          <w:b/>
        </w:rPr>
        <w:t>Содержание дисциплины, структурированное по темам (разделам) с указ</w:t>
      </w:r>
      <w:r w:rsidR="0047633A" w:rsidRPr="00720A38">
        <w:rPr>
          <w:b/>
        </w:rPr>
        <w:t>а</w:t>
      </w:r>
      <w:r w:rsidR="0047633A" w:rsidRPr="00720A38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720A3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720A3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720A38">
        <w:rPr>
          <w:b/>
        </w:rPr>
        <w:t>5.1. Тематический план для очной формы обучения</w:t>
      </w:r>
    </w:p>
    <w:p w:rsidR="00114770" w:rsidRPr="00720A38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720A38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CB03F2">
            <w:pPr>
              <w:rPr>
                <w:b/>
                <w:bCs/>
              </w:rPr>
            </w:pPr>
            <w:r w:rsidRPr="00720A38">
              <w:rPr>
                <w:b/>
                <w:bCs/>
              </w:rPr>
              <w:t xml:space="preserve">Курс </w:t>
            </w:r>
            <w:r w:rsidR="00CB03F2" w:rsidRPr="00720A38">
              <w:rPr>
                <w:b/>
                <w:bCs/>
              </w:rPr>
              <w:t>1</w:t>
            </w:r>
          </w:p>
        </w:tc>
      </w:tr>
      <w:tr w:rsidR="002341A5" w:rsidRPr="00720A38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</w:pPr>
            <w:r w:rsidRPr="00720A3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  <w:rPr>
                <w:sz w:val="20"/>
                <w:szCs w:val="20"/>
              </w:rPr>
            </w:pPr>
            <w:r w:rsidRPr="00720A3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0A3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0A3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  <w:rPr>
                <w:sz w:val="20"/>
                <w:szCs w:val="20"/>
              </w:rPr>
            </w:pPr>
            <w:r w:rsidRPr="00720A3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20A38" w:rsidRDefault="002341A5" w:rsidP="002D07AD">
            <w:pPr>
              <w:jc w:val="center"/>
              <w:rPr>
                <w:b/>
                <w:bCs/>
              </w:rPr>
            </w:pPr>
            <w:r w:rsidRPr="00720A38">
              <w:rPr>
                <w:b/>
                <w:bCs/>
              </w:rPr>
              <w:t>Всего</w:t>
            </w:r>
          </w:p>
        </w:tc>
      </w:tr>
      <w:tr w:rsidR="002341A5" w:rsidRPr="00720A3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720A38" w:rsidRDefault="00F51239" w:rsidP="00FC732E">
            <w:pPr>
              <w:jc w:val="center"/>
            </w:pPr>
            <w:r w:rsidRPr="00720A38">
              <w:t xml:space="preserve">Раздел 1. </w:t>
            </w:r>
            <w:r w:rsidR="00FC732E" w:rsidRPr="00720A38">
              <w:t>Проблематика м</w:t>
            </w:r>
            <w:r w:rsidRPr="00720A38">
              <w:t>етодическо</w:t>
            </w:r>
            <w:r w:rsidR="00FC732E" w:rsidRPr="00720A38">
              <w:t>го</w:t>
            </w:r>
            <w:r w:rsidRPr="00720A38">
              <w:t xml:space="preserve"> обеспечени</w:t>
            </w:r>
            <w:r w:rsidR="00FC732E" w:rsidRPr="00720A38">
              <w:t>я</w:t>
            </w:r>
            <w:r w:rsidRPr="00720A38">
              <w:t xml:space="preserve"> преподавания дисциплин </w:t>
            </w:r>
          </w:p>
          <w:p w:rsidR="002341A5" w:rsidRPr="00720A38" w:rsidRDefault="00F51239" w:rsidP="00FF528E">
            <w:pPr>
              <w:jc w:val="center"/>
            </w:pPr>
            <w:r w:rsidRPr="00720A38">
              <w:t xml:space="preserve">в области </w:t>
            </w:r>
            <w:r w:rsidR="00FF528E" w:rsidRPr="00720A38">
              <w:t>социальной психологии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9851BD">
            <w:r w:rsidRPr="00720A38">
              <w:rPr>
                <w:b/>
              </w:rPr>
              <w:t>Тема №1.</w:t>
            </w:r>
            <w:r w:rsidRPr="00720A38">
              <w:rPr>
                <w:bCs/>
              </w:rPr>
              <w:t>Документальное и методическое обеспеч</w:t>
            </w:r>
            <w:r w:rsidRPr="00720A38">
              <w:rPr>
                <w:bCs/>
              </w:rPr>
              <w:t>е</w:t>
            </w:r>
            <w:r w:rsidRPr="00720A38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6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F528E">
            <w:r w:rsidRPr="00720A38">
              <w:rPr>
                <w:b/>
              </w:rPr>
              <w:t>Тема №2.</w:t>
            </w:r>
            <w:r w:rsidRPr="00720A38">
              <w:t xml:space="preserve"> Содержание и сущность методики преп</w:t>
            </w:r>
            <w:r w:rsidRPr="00720A38">
              <w:t>о</w:t>
            </w:r>
            <w:r w:rsidRPr="00720A38">
              <w:t xml:space="preserve">давания психологических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  <w:r w:rsidRPr="00720A3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  <w:r w:rsidRPr="00720A38">
              <w:t>6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F528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</w:pPr>
            <w:r w:rsidRPr="00720A38">
              <w:t>0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4C1" w:rsidRPr="00720A38" w:rsidRDefault="00D744C1" w:rsidP="00FF528E">
            <w:r w:rsidRPr="00720A38">
              <w:rPr>
                <w:b/>
              </w:rPr>
              <w:t>Тема №3.</w:t>
            </w:r>
            <w:r w:rsidRPr="00720A38">
              <w:rPr>
                <w:bCs/>
              </w:rPr>
              <w:t>Задача подготовки кадров и модель совр</w:t>
            </w:r>
            <w:r w:rsidRPr="00720A38">
              <w:rPr>
                <w:bCs/>
              </w:rPr>
              <w:t>е</w:t>
            </w:r>
            <w:r w:rsidRPr="00720A38">
              <w:rPr>
                <w:bCs/>
              </w:rPr>
              <w:t>менного преподавателя психологических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4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4C1" w:rsidRPr="00720A38" w:rsidRDefault="00D744C1" w:rsidP="00FF528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44C1" w:rsidRPr="00720A38" w:rsidRDefault="00D744C1" w:rsidP="00F51239">
            <w:pPr>
              <w:jc w:val="center"/>
            </w:pPr>
            <w:r w:rsidRPr="00720A38">
              <w:t xml:space="preserve">Раздел 2. Основы традиционной и инновационной методики преподавания дисциплин </w:t>
            </w:r>
          </w:p>
          <w:p w:rsidR="00D744C1" w:rsidRPr="00720A38" w:rsidRDefault="00D744C1" w:rsidP="00F51239">
            <w:pPr>
              <w:jc w:val="center"/>
            </w:pPr>
            <w:r w:rsidRPr="00720A38">
              <w:t>в области социальной психологии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F528E">
            <w:r w:rsidRPr="00720A38">
              <w:rPr>
                <w:b/>
              </w:rPr>
              <w:t>Тема №4.</w:t>
            </w:r>
            <w:r w:rsidRPr="00720A38">
              <w:t xml:space="preserve"> Методика отбора и конструирования  д</w:t>
            </w:r>
            <w:r w:rsidRPr="00720A38">
              <w:t>и</w:t>
            </w:r>
            <w:r w:rsidRPr="00720A38">
              <w:t xml:space="preserve">дактических единиц </w:t>
            </w:r>
            <w:r w:rsidRPr="00720A38">
              <w:rPr>
                <w:bCs/>
              </w:rPr>
              <w:t>психологических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6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F528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r w:rsidRPr="00720A38">
              <w:rPr>
                <w:b/>
              </w:rPr>
              <w:t>Тема №5.</w:t>
            </w:r>
            <w:r w:rsidRPr="00720A38">
              <w:t xml:space="preserve"> Содержание и структура методики излож</w:t>
            </w:r>
            <w:r w:rsidRPr="00720A38">
              <w:t>е</w:t>
            </w:r>
            <w:r w:rsidRPr="00720A38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7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725A7">
            <w:r w:rsidRPr="00720A38">
              <w:rPr>
                <w:b/>
              </w:rPr>
              <w:t>Тема №6.</w:t>
            </w:r>
            <w:r w:rsidRPr="00720A38">
              <w:t xml:space="preserve"> Основные компоненты методики контроля и оценки процесса преподавания и результатов об</w:t>
            </w:r>
            <w:r w:rsidRPr="00720A38">
              <w:t>у</w:t>
            </w:r>
            <w:r w:rsidRPr="00720A38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7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725A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r w:rsidRPr="00720A38">
              <w:rPr>
                <w:b/>
              </w:rPr>
              <w:t>Тема №7.</w:t>
            </w:r>
            <w:r w:rsidRPr="00720A38">
              <w:t xml:space="preserve"> Методика организации и осуществления учебно-исследовательской и научно-</w:t>
            </w:r>
            <w:r w:rsidRPr="00720A38">
              <w:lastRenderedPageBreak/>
              <w:t>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7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r w:rsidRPr="00720A38">
              <w:rPr>
                <w:b/>
              </w:rPr>
              <w:lastRenderedPageBreak/>
              <w:t>Тема №8.</w:t>
            </w:r>
            <w:r w:rsidRPr="00720A38">
              <w:t xml:space="preserve"> Особенности методик преподавания ди</w:t>
            </w:r>
            <w:r w:rsidRPr="00720A38">
              <w:t>с</w:t>
            </w:r>
            <w:r w:rsidRPr="00720A38">
              <w:t>циплин в области социальной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5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4912A8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51239">
            <w:pPr>
              <w:jc w:val="center"/>
            </w:pPr>
            <w:r w:rsidRPr="00720A38">
              <w:t xml:space="preserve">Раздел 3. Содержание методического обеспечения учебного процесса </w:t>
            </w:r>
          </w:p>
          <w:p w:rsidR="00D744C1" w:rsidRPr="00720A38" w:rsidRDefault="00D744C1" w:rsidP="00F51239">
            <w:pPr>
              <w:jc w:val="center"/>
            </w:pPr>
            <w:r w:rsidRPr="00720A38">
              <w:t>в области социальной психологии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F528E">
            <w:r w:rsidRPr="00720A38">
              <w:rPr>
                <w:b/>
              </w:rPr>
              <w:t>Тема №9.</w:t>
            </w:r>
            <w:r w:rsidRPr="00720A38">
              <w:t xml:space="preserve"> Методика актуализации познавательной активности студентов по изучению и освоению ими </w:t>
            </w:r>
            <w:r w:rsidRPr="00720A38">
              <w:rPr>
                <w:bCs/>
              </w:rPr>
              <w:t>психологических</w:t>
            </w:r>
            <w:r w:rsidRPr="00720A38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7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F528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  <w:r w:rsidRPr="00720A38">
              <w:rPr>
                <w:b/>
              </w:rPr>
              <w:t>Тема №10.</w:t>
            </w:r>
            <w:r w:rsidRPr="00720A3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5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  <w:r w:rsidRPr="00720A38">
              <w:rPr>
                <w:b/>
              </w:rPr>
              <w:t>Тема №11.</w:t>
            </w:r>
            <w:r w:rsidRPr="00720A38">
              <w:t xml:space="preserve"> Методика о</w:t>
            </w:r>
            <w:r w:rsidRPr="00720A3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7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  <w:r w:rsidRPr="00720A38">
              <w:rPr>
                <w:b/>
              </w:rPr>
              <w:t>Тема №12.</w:t>
            </w:r>
            <w:r w:rsidRPr="00720A3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5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CB03F2">
            <w:pPr>
              <w:jc w:val="center"/>
            </w:pPr>
            <w:r w:rsidRPr="00720A38">
              <w:t>0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r w:rsidRPr="00720A3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72</w:t>
            </w:r>
          </w:p>
        </w:tc>
      </w:tr>
      <w:tr w:rsidR="00D744C1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4912A8">
            <w:pPr>
              <w:jc w:val="center"/>
            </w:pPr>
            <w:r w:rsidRPr="00720A38">
              <w:t>8</w:t>
            </w:r>
          </w:p>
        </w:tc>
      </w:tr>
      <w:tr w:rsidR="00D744C1" w:rsidRPr="00720A38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51239">
            <w:pPr>
              <w:jc w:val="center"/>
            </w:pPr>
            <w:bookmarkStart w:id="8" w:name="RANGE!A25"/>
            <w:bookmarkEnd w:id="8"/>
            <w:r w:rsidRPr="00720A38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</w:pPr>
            <w:r w:rsidRPr="00720A3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</w:pPr>
            <w:r w:rsidRPr="00720A3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</w:pPr>
            <w:r w:rsidRPr="00720A3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</w:pPr>
            <w:r w:rsidRPr="00720A3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</w:pPr>
            <w:r w:rsidRPr="00720A3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b/>
                <w:bCs/>
              </w:rPr>
            </w:pPr>
            <w:bookmarkStart w:id="9" w:name="RANGE!H25"/>
            <w:bookmarkEnd w:id="9"/>
            <w:r w:rsidRPr="00720A38">
              <w:rPr>
                <w:b/>
                <w:bCs/>
              </w:rPr>
              <w:t>-</w:t>
            </w:r>
          </w:p>
        </w:tc>
      </w:tr>
      <w:tr w:rsidR="00D744C1" w:rsidRPr="00720A38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C1" w:rsidRPr="00720A38" w:rsidRDefault="00D744C1" w:rsidP="00F51239">
            <w:pPr>
              <w:jc w:val="center"/>
            </w:pPr>
            <w:bookmarkStart w:id="10" w:name="RANGE!A26"/>
            <w:bookmarkEnd w:id="10"/>
            <w:r w:rsidRPr="00720A38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44C1" w:rsidRPr="00720A38" w:rsidRDefault="00D744C1" w:rsidP="002D07AD">
            <w:pPr>
              <w:jc w:val="center"/>
              <w:rPr>
                <w:b/>
                <w:bCs/>
                <w:i/>
                <w:iCs/>
              </w:rPr>
            </w:pPr>
            <w:r w:rsidRPr="00720A38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720A38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720A3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720A38">
        <w:rPr>
          <w:b/>
        </w:rPr>
        <w:t xml:space="preserve">5.2. </w:t>
      </w:r>
      <w:r w:rsidR="007F4B97" w:rsidRPr="00720A38">
        <w:rPr>
          <w:b/>
        </w:rPr>
        <w:t xml:space="preserve">Тематический план для </w:t>
      </w:r>
      <w:r w:rsidR="00586FAD" w:rsidRPr="00720A38">
        <w:rPr>
          <w:b/>
        </w:rPr>
        <w:t>за</w:t>
      </w:r>
      <w:r w:rsidR="007F4B97" w:rsidRPr="00720A38">
        <w:rPr>
          <w:b/>
        </w:rPr>
        <w:t>очной формы обучения</w:t>
      </w:r>
    </w:p>
    <w:p w:rsidR="00081869" w:rsidRPr="00720A38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FF528E" w:rsidRPr="00720A38" w:rsidTr="00923D38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rPr>
                <w:b/>
                <w:bCs/>
              </w:rPr>
            </w:pPr>
            <w:r w:rsidRPr="00720A38">
              <w:rPr>
                <w:b/>
                <w:bCs/>
              </w:rPr>
              <w:t>Курс 1</w:t>
            </w:r>
          </w:p>
        </w:tc>
      </w:tr>
      <w:tr w:rsidR="00FF528E" w:rsidRPr="00720A38" w:rsidTr="00923D3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sz w:val="20"/>
                <w:szCs w:val="20"/>
              </w:rPr>
            </w:pPr>
            <w:r w:rsidRPr="00720A3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0A3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0A3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sz w:val="20"/>
                <w:szCs w:val="20"/>
              </w:rPr>
            </w:pPr>
            <w:r w:rsidRPr="00720A3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b/>
                <w:bCs/>
              </w:rPr>
            </w:pPr>
            <w:r w:rsidRPr="00720A38">
              <w:rPr>
                <w:b/>
                <w:bCs/>
              </w:rPr>
              <w:t>Всего</w:t>
            </w:r>
          </w:p>
        </w:tc>
      </w:tr>
      <w:tr w:rsidR="00FF528E" w:rsidRPr="00720A38" w:rsidTr="00923D38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 xml:space="preserve">Раздел 1. Проблематика методического обеспечения преподавания дисциплин </w:t>
            </w:r>
          </w:p>
          <w:p w:rsidR="00FF528E" w:rsidRPr="00720A38" w:rsidRDefault="00FF528E" w:rsidP="00923D38">
            <w:pPr>
              <w:jc w:val="center"/>
            </w:pPr>
            <w:r w:rsidRPr="00720A38">
              <w:t>в области социальной психологии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№1.</w:t>
            </w:r>
            <w:r w:rsidRPr="00720A38">
              <w:rPr>
                <w:bCs/>
              </w:rPr>
              <w:t>Документальное и методическое обеспеч</w:t>
            </w:r>
            <w:r w:rsidRPr="00720A38">
              <w:rPr>
                <w:bCs/>
              </w:rPr>
              <w:t>е</w:t>
            </w:r>
            <w:r w:rsidRPr="00720A38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4E5928" w:rsidP="00923D38">
            <w:pPr>
              <w:jc w:val="center"/>
            </w:pPr>
            <w:r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№2.</w:t>
            </w:r>
            <w:r w:rsidRPr="00720A38">
              <w:t xml:space="preserve"> Содержание и сущность методики преп</w:t>
            </w:r>
            <w:r w:rsidRPr="00720A38">
              <w:t>о</w:t>
            </w:r>
            <w:r w:rsidRPr="00720A38">
              <w:t xml:space="preserve">давания психологических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4E5928" w:rsidP="00923D38">
            <w:pPr>
              <w:jc w:val="center"/>
            </w:pPr>
            <w:r>
              <w:t>4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№3.</w:t>
            </w:r>
            <w:r w:rsidRPr="00720A38">
              <w:rPr>
                <w:bCs/>
              </w:rPr>
              <w:t>Задача подготовки кадров и модель совр</w:t>
            </w:r>
            <w:r w:rsidRPr="00720A38">
              <w:rPr>
                <w:bCs/>
              </w:rPr>
              <w:t>е</w:t>
            </w:r>
            <w:r w:rsidRPr="00720A38">
              <w:rPr>
                <w:bCs/>
              </w:rPr>
              <w:t>менного преподавателя психологических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FF528E" w:rsidRPr="00720A38" w:rsidTr="00923D38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 xml:space="preserve">Раздел 2. Основы традиционной и инновационной методики преподавания дисциплин </w:t>
            </w:r>
          </w:p>
          <w:p w:rsidR="00FF528E" w:rsidRPr="00720A38" w:rsidRDefault="00FF528E" w:rsidP="00923D38">
            <w:pPr>
              <w:jc w:val="center"/>
            </w:pPr>
            <w:r w:rsidRPr="00720A38">
              <w:t>в области социальной психологии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№4.</w:t>
            </w:r>
            <w:r w:rsidRPr="00720A38">
              <w:t xml:space="preserve"> Методика отбора и конструирования  д</w:t>
            </w:r>
            <w:r w:rsidRPr="00720A38">
              <w:t>и</w:t>
            </w:r>
            <w:r w:rsidRPr="00720A38">
              <w:t xml:space="preserve">дактических единиц </w:t>
            </w:r>
            <w:r w:rsidRPr="00720A38">
              <w:rPr>
                <w:bCs/>
              </w:rPr>
              <w:t>психологических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4E5928" w:rsidP="00923D38">
            <w:pPr>
              <w:jc w:val="center"/>
            </w:pPr>
            <w:r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№5.</w:t>
            </w:r>
            <w:r w:rsidRPr="00720A38">
              <w:t xml:space="preserve"> Содержание и структура методики излож</w:t>
            </w:r>
            <w:r w:rsidRPr="00720A38">
              <w:t>е</w:t>
            </w:r>
            <w:r w:rsidRPr="00720A38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4E5928" w:rsidP="00923D38">
            <w:pPr>
              <w:jc w:val="center"/>
            </w:pPr>
            <w:r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№6.</w:t>
            </w:r>
            <w:r w:rsidRPr="00720A38">
              <w:t xml:space="preserve"> Основные компоненты методики контроля и оценки процесса преподавания и результатов об</w:t>
            </w:r>
            <w:r w:rsidRPr="00720A38">
              <w:t>у</w:t>
            </w:r>
            <w:r w:rsidRPr="00720A38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№7.</w:t>
            </w:r>
            <w:r w:rsidRPr="00720A38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№8.</w:t>
            </w:r>
            <w:r w:rsidRPr="00720A38">
              <w:t xml:space="preserve"> Особенности методик преподавания ди</w:t>
            </w:r>
            <w:r w:rsidRPr="00720A38">
              <w:t>с</w:t>
            </w:r>
            <w:r w:rsidRPr="00720A38">
              <w:t>циплин в области социальной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6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FF528E" w:rsidRPr="00720A38" w:rsidTr="00923D38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 xml:space="preserve">Раздел 3. Содержание методического обеспечения учебного процесса </w:t>
            </w:r>
          </w:p>
          <w:p w:rsidR="00FF528E" w:rsidRPr="00720A38" w:rsidRDefault="00FF528E" w:rsidP="00923D38">
            <w:pPr>
              <w:jc w:val="center"/>
            </w:pPr>
            <w:r w:rsidRPr="00720A38">
              <w:t>в области социальной психологии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rPr>
                <w:b/>
              </w:rPr>
              <w:t>Тема №9.</w:t>
            </w:r>
            <w:r w:rsidRPr="00720A38">
              <w:t xml:space="preserve"> Методика актуализации познавательной активности студентов по изучению и освоению ими </w:t>
            </w:r>
            <w:r w:rsidRPr="00720A38">
              <w:rPr>
                <w:bCs/>
              </w:rPr>
              <w:t>психологических</w:t>
            </w:r>
            <w:r w:rsidRPr="00720A38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4E5928" w:rsidP="00923D38">
            <w:pPr>
              <w:jc w:val="center"/>
            </w:pPr>
            <w:r>
              <w:t>7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  <w:r w:rsidRPr="00720A38">
              <w:rPr>
                <w:b/>
              </w:rPr>
              <w:t>Тема №10.</w:t>
            </w:r>
            <w:r w:rsidRPr="00720A3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4E5928" w:rsidP="00923D38">
            <w:pPr>
              <w:jc w:val="center"/>
            </w:pPr>
            <w:r>
              <w:t>5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  <w:r w:rsidRPr="00720A38">
              <w:rPr>
                <w:b/>
              </w:rPr>
              <w:t>Тема №11.</w:t>
            </w:r>
            <w:r w:rsidRPr="00720A38">
              <w:t xml:space="preserve"> Методика о</w:t>
            </w:r>
            <w:r w:rsidRPr="00720A3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7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  <w:r w:rsidRPr="00720A38">
              <w:rPr>
                <w:b/>
              </w:rPr>
              <w:t>Тема №12.</w:t>
            </w:r>
            <w:r w:rsidRPr="00720A3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7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0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r w:rsidRPr="00720A3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center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72</w:t>
            </w:r>
          </w:p>
        </w:tc>
      </w:tr>
      <w:tr w:rsidR="00EF3C45" w:rsidRPr="00720A38" w:rsidTr="00B56CB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B56CBC">
            <w:pPr>
              <w:jc w:val="both"/>
              <w:rPr>
                <w:sz w:val="16"/>
                <w:szCs w:val="16"/>
              </w:rPr>
            </w:pPr>
            <w:r w:rsidRPr="00720A38">
              <w:rPr>
                <w:sz w:val="16"/>
                <w:szCs w:val="16"/>
              </w:rPr>
              <w:t xml:space="preserve">В т.ч. </w:t>
            </w:r>
            <w:proofErr w:type="gramStart"/>
            <w:r w:rsidRPr="00720A38">
              <w:rPr>
                <w:sz w:val="16"/>
                <w:szCs w:val="16"/>
              </w:rPr>
              <w:t xml:space="preserve">в </w:t>
            </w:r>
            <w:proofErr w:type="spellStart"/>
            <w:r w:rsidRPr="00720A3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20A3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720A38" w:rsidRDefault="00EF3C45" w:rsidP="00923D38">
            <w:pPr>
              <w:jc w:val="center"/>
            </w:pPr>
            <w:r w:rsidRPr="00720A38">
              <w:t>4</w:t>
            </w:r>
          </w:p>
        </w:tc>
      </w:tr>
      <w:tr w:rsidR="00FF528E" w:rsidRPr="00720A38" w:rsidTr="00923D3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b/>
                <w:bCs/>
              </w:rPr>
            </w:pPr>
            <w:r w:rsidRPr="00720A38">
              <w:rPr>
                <w:b/>
                <w:bCs/>
              </w:rPr>
              <w:t>-</w:t>
            </w:r>
          </w:p>
        </w:tc>
      </w:tr>
      <w:tr w:rsidR="00FF528E" w:rsidRPr="00720A38" w:rsidTr="00923D3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8E" w:rsidRPr="00720A38" w:rsidRDefault="00FF528E" w:rsidP="00923D38">
            <w:pPr>
              <w:jc w:val="center"/>
            </w:pPr>
            <w:r w:rsidRPr="00720A38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i/>
                <w:iCs/>
              </w:rPr>
            </w:pPr>
            <w:r w:rsidRPr="00720A3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28E" w:rsidRPr="00720A38" w:rsidRDefault="00FF528E" w:rsidP="00923D38">
            <w:pPr>
              <w:jc w:val="center"/>
              <w:rPr>
                <w:b/>
                <w:bCs/>
                <w:i/>
                <w:iCs/>
              </w:rPr>
            </w:pPr>
            <w:r w:rsidRPr="00720A38">
              <w:rPr>
                <w:b/>
                <w:bCs/>
                <w:i/>
                <w:iCs/>
              </w:rPr>
              <w:t>72</w:t>
            </w:r>
          </w:p>
        </w:tc>
      </w:tr>
    </w:tbl>
    <w:p w:rsidR="00F06C6D" w:rsidRDefault="00F06C6D" w:rsidP="00F06C6D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F06C6D" w:rsidRPr="00F06C6D" w:rsidRDefault="00F06C6D" w:rsidP="00F06C6D">
      <w:pPr>
        <w:ind w:firstLine="709"/>
        <w:jc w:val="both"/>
        <w:rPr>
          <w:b/>
          <w:i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720A38" w:rsidRDefault="00A76E53" w:rsidP="00D35FCA">
      <w:pPr>
        <w:suppressAutoHyphens/>
        <w:jc w:val="both"/>
        <w:rPr>
          <w:sz w:val="16"/>
          <w:szCs w:val="16"/>
        </w:rPr>
      </w:pPr>
      <w:r w:rsidRPr="00720A3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083FBB" w:rsidRPr="00720A38">
        <w:rPr>
          <w:b/>
          <w:sz w:val="16"/>
          <w:szCs w:val="16"/>
        </w:rPr>
        <w:t xml:space="preserve">Методика преподавания дисциплин в области </w:t>
      </w:r>
      <w:r w:rsidR="00FF528E" w:rsidRPr="00720A38">
        <w:rPr>
          <w:b/>
          <w:sz w:val="16"/>
          <w:szCs w:val="16"/>
        </w:rPr>
        <w:t>социальной психологии</w:t>
      </w:r>
      <w:r w:rsidRPr="00720A3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720A38">
        <w:rPr>
          <w:sz w:val="16"/>
          <w:szCs w:val="16"/>
        </w:rPr>
        <w:t xml:space="preserve">пунктов </w:t>
      </w:r>
      <w:r w:rsidR="005453B1" w:rsidRPr="00720A38">
        <w:rPr>
          <w:sz w:val="16"/>
          <w:szCs w:val="16"/>
        </w:rPr>
        <w:t>34</w:t>
      </w:r>
      <w:r w:rsidRPr="00720A38">
        <w:rPr>
          <w:sz w:val="16"/>
          <w:szCs w:val="16"/>
        </w:rPr>
        <w:t>-</w:t>
      </w:r>
      <w:r w:rsidR="005453B1" w:rsidRPr="00720A38">
        <w:rPr>
          <w:sz w:val="16"/>
          <w:szCs w:val="16"/>
        </w:rPr>
        <w:t>35</w:t>
      </w:r>
      <w:r w:rsidR="00DB0A35" w:rsidRPr="00720A38">
        <w:rPr>
          <w:sz w:val="16"/>
          <w:szCs w:val="16"/>
        </w:rPr>
        <w:t xml:space="preserve">Порядка </w:t>
      </w:r>
      <w:r w:rsidR="005453B1" w:rsidRPr="00720A38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EF3C45" w:rsidRPr="00720A38">
        <w:rPr>
          <w:sz w:val="16"/>
          <w:szCs w:val="16"/>
        </w:rPr>
        <w:t xml:space="preserve"> (Приказ </w:t>
      </w:r>
      <w:proofErr w:type="spellStart"/>
      <w:r w:rsidR="00EF3C45" w:rsidRPr="00720A38">
        <w:rPr>
          <w:sz w:val="16"/>
          <w:szCs w:val="16"/>
        </w:rPr>
        <w:t>Минобрнауки</w:t>
      </w:r>
      <w:proofErr w:type="spellEnd"/>
      <w:r w:rsidR="00EF3C45" w:rsidRPr="00720A38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</w:t>
      </w:r>
      <w:r w:rsidRPr="00720A38">
        <w:rPr>
          <w:sz w:val="16"/>
          <w:szCs w:val="16"/>
        </w:rPr>
        <w:t xml:space="preserve">- </w:t>
      </w:r>
      <w:r w:rsidRPr="00720A38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720A38">
        <w:rPr>
          <w:b/>
          <w:sz w:val="16"/>
          <w:szCs w:val="16"/>
        </w:rPr>
        <w:t xml:space="preserve"> </w:t>
      </w:r>
      <w:proofErr w:type="gramStart"/>
      <w:r w:rsidRPr="00720A38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20A38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720A38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720A38">
        <w:rPr>
          <w:sz w:val="16"/>
          <w:szCs w:val="16"/>
        </w:rPr>
        <w:t xml:space="preserve"> </w:t>
      </w:r>
      <w:proofErr w:type="gramStart"/>
      <w:r w:rsidR="005453B1" w:rsidRPr="00720A38">
        <w:rPr>
          <w:sz w:val="16"/>
          <w:szCs w:val="16"/>
        </w:rPr>
        <w:t xml:space="preserve">сравнению со сроком получения высшего </w:t>
      </w:r>
      <w:r w:rsidR="005453B1" w:rsidRPr="00720A38">
        <w:rPr>
          <w:sz w:val="16"/>
          <w:szCs w:val="16"/>
        </w:rPr>
        <w:lastRenderedPageBreak/>
        <w:t xml:space="preserve">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EF3C45" w:rsidRPr="00720A38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EF3C45" w:rsidRPr="00720A38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EF3C45" w:rsidRPr="00720A38">
        <w:rPr>
          <w:sz w:val="16"/>
          <w:szCs w:val="16"/>
        </w:rPr>
        <w:t xml:space="preserve"> в аспирантуре</w:t>
      </w:r>
      <w:r w:rsidR="00EF3C45" w:rsidRPr="00720A38">
        <w:rPr>
          <w:sz w:val="16"/>
          <w:szCs w:val="16"/>
          <w:lang w:eastAsia="en-US"/>
        </w:rPr>
        <w:t xml:space="preserve">» (новая редакция), одобренного на заседании </w:t>
      </w:r>
      <w:r w:rsidR="00A85691">
        <w:rPr>
          <w:sz w:val="16"/>
          <w:szCs w:val="16"/>
          <w:lang w:eastAsia="en-US"/>
        </w:rPr>
        <w:t>Ученого совета от 28.08.</w:t>
      </w:r>
      <w:r w:rsidR="00EF3C45" w:rsidRPr="00720A38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EF3C45" w:rsidRPr="00720A38">
        <w:rPr>
          <w:sz w:val="16"/>
          <w:szCs w:val="16"/>
          <w:lang w:eastAsia="en-US"/>
        </w:rPr>
        <w:t>ОмГА</w:t>
      </w:r>
      <w:proofErr w:type="spellEnd"/>
      <w:r w:rsidR="00EF3C45" w:rsidRPr="00720A38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720A38">
        <w:rPr>
          <w:sz w:val="16"/>
          <w:szCs w:val="16"/>
          <w:lang w:eastAsia="en-US"/>
        </w:rPr>
        <w:t xml:space="preserve">. </w:t>
      </w:r>
      <w:r w:rsidR="005453B1" w:rsidRPr="00720A38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720A38">
        <w:rPr>
          <w:sz w:val="16"/>
          <w:szCs w:val="16"/>
        </w:rPr>
        <w:t>перезачета</w:t>
      </w:r>
      <w:proofErr w:type="spellEnd"/>
      <w:r w:rsidR="005453B1" w:rsidRPr="00720A38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720A38">
        <w:rPr>
          <w:sz w:val="16"/>
          <w:szCs w:val="16"/>
        </w:rPr>
        <w:t>обучения по</w:t>
      </w:r>
      <w:proofErr w:type="gramEnd"/>
      <w:r w:rsidR="005453B1" w:rsidRPr="00720A38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720A38" w:rsidRDefault="00A76E53" w:rsidP="00A76E53">
      <w:pPr>
        <w:ind w:firstLine="709"/>
        <w:jc w:val="both"/>
        <w:rPr>
          <w:sz w:val="16"/>
          <w:szCs w:val="16"/>
        </w:rPr>
      </w:pPr>
      <w:r w:rsidRPr="00720A38">
        <w:rPr>
          <w:b/>
          <w:sz w:val="16"/>
          <w:szCs w:val="16"/>
        </w:rPr>
        <w:t xml:space="preserve">Для </w:t>
      </w:r>
      <w:proofErr w:type="gramStart"/>
      <w:r w:rsidRPr="00720A38">
        <w:rPr>
          <w:b/>
          <w:sz w:val="16"/>
          <w:szCs w:val="16"/>
        </w:rPr>
        <w:t>обучающихся</w:t>
      </w:r>
      <w:proofErr w:type="gramEnd"/>
      <w:r w:rsidRPr="00720A38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720A38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720A38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083FBB" w:rsidRPr="00720A38">
        <w:rPr>
          <w:b/>
          <w:sz w:val="16"/>
          <w:szCs w:val="16"/>
        </w:rPr>
        <w:t xml:space="preserve">Методика преподавания дисциплин в области </w:t>
      </w:r>
      <w:r w:rsidR="00FF528E" w:rsidRPr="00720A38">
        <w:rPr>
          <w:b/>
          <w:sz w:val="16"/>
          <w:szCs w:val="16"/>
        </w:rPr>
        <w:t>социальной психологии</w:t>
      </w:r>
      <w:r w:rsidRPr="00720A38">
        <w:rPr>
          <w:sz w:val="16"/>
          <w:szCs w:val="16"/>
        </w:rPr>
        <w:t>», а для инвалидов - индивидуальной программы реабил</w:t>
      </w:r>
      <w:r w:rsidRPr="00720A38">
        <w:rPr>
          <w:sz w:val="16"/>
          <w:szCs w:val="16"/>
        </w:rPr>
        <w:t>и</w:t>
      </w:r>
      <w:r w:rsidRPr="00720A38">
        <w:rPr>
          <w:sz w:val="16"/>
          <w:szCs w:val="16"/>
        </w:rPr>
        <w:t>тации инвалида в части программы рабочей программы дисциплины «</w:t>
      </w:r>
      <w:r w:rsidR="00083FBB" w:rsidRPr="00720A38">
        <w:rPr>
          <w:b/>
          <w:sz w:val="16"/>
          <w:szCs w:val="16"/>
        </w:rPr>
        <w:t xml:space="preserve">Методика преподавания дисциплин в области </w:t>
      </w:r>
      <w:r w:rsidR="00FF528E" w:rsidRPr="00720A38">
        <w:rPr>
          <w:b/>
          <w:sz w:val="16"/>
          <w:szCs w:val="16"/>
        </w:rPr>
        <w:t>социальной психологии</w:t>
      </w:r>
      <w:r w:rsidRPr="00720A38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</w:t>
      </w:r>
      <w:r w:rsidRPr="00720A38">
        <w:rPr>
          <w:sz w:val="16"/>
          <w:szCs w:val="16"/>
        </w:rPr>
        <w:t>а</w:t>
      </w:r>
      <w:r w:rsidRPr="00720A38">
        <w:rPr>
          <w:sz w:val="16"/>
          <w:szCs w:val="16"/>
        </w:rPr>
        <w:t>зовании в Российской Федерации»;</w:t>
      </w:r>
      <w:proofErr w:type="gramEnd"/>
      <w:r w:rsidRPr="00720A38">
        <w:rPr>
          <w:sz w:val="16"/>
          <w:szCs w:val="16"/>
        </w:rPr>
        <w:t xml:space="preserve"> </w:t>
      </w:r>
      <w:proofErr w:type="gramStart"/>
      <w:r w:rsidRPr="00720A38">
        <w:rPr>
          <w:sz w:val="16"/>
          <w:szCs w:val="16"/>
        </w:rPr>
        <w:t>федеральными и локальными нормативными актами, Уставом Академии образовательная организ</w:t>
      </w:r>
      <w:r w:rsidRPr="00720A38">
        <w:rPr>
          <w:sz w:val="16"/>
          <w:szCs w:val="16"/>
        </w:rPr>
        <w:t>а</w:t>
      </w:r>
      <w:r w:rsidRPr="00720A38">
        <w:rPr>
          <w:sz w:val="16"/>
          <w:szCs w:val="16"/>
        </w:rPr>
        <w:t>ция устанавливает конкретное содержание рабочей программы дисциплины «</w:t>
      </w:r>
      <w:r w:rsidR="00083FBB" w:rsidRPr="00720A38">
        <w:rPr>
          <w:b/>
          <w:sz w:val="16"/>
          <w:szCs w:val="16"/>
        </w:rPr>
        <w:t xml:space="preserve">Методика преподавания дисциплин в области </w:t>
      </w:r>
      <w:r w:rsidR="00FF528E" w:rsidRPr="00720A38">
        <w:rPr>
          <w:b/>
          <w:sz w:val="16"/>
          <w:szCs w:val="16"/>
        </w:rPr>
        <w:t>соц</w:t>
      </w:r>
      <w:r w:rsidR="00FF528E" w:rsidRPr="00720A38">
        <w:rPr>
          <w:b/>
          <w:sz w:val="16"/>
          <w:szCs w:val="16"/>
        </w:rPr>
        <w:t>и</w:t>
      </w:r>
      <w:r w:rsidR="00FF528E" w:rsidRPr="00720A38">
        <w:rPr>
          <w:b/>
          <w:sz w:val="16"/>
          <w:szCs w:val="16"/>
        </w:rPr>
        <w:t>альной психологии</w:t>
      </w:r>
      <w:r w:rsidRPr="00720A38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720A38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720A38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720A38">
        <w:rPr>
          <w:b/>
          <w:sz w:val="16"/>
          <w:szCs w:val="16"/>
        </w:rPr>
        <w:t>й</w:t>
      </w:r>
      <w:r w:rsidRPr="00720A3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720A38">
        <w:rPr>
          <w:b/>
          <w:sz w:val="16"/>
          <w:szCs w:val="16"/>
        </w:rPr>
        <w:t xml:space="preserve"> Российской Ф</w:t>
      </w:r>
      <w:r w:rsidRPr="00720A38">
        <w:rPr>
          <w:b/>
          <w:sz w:val="16"/>
          <w:szCs w:val="16"/>
        </w:rPr>
        <w:t>е</w:t>
      </w:r>
      <w:r w:rsidRPr="00720A38">
        <w:rPr>
          <w:b/>
          <w:sz w:val="16"/>
          <w:szCs w:val="16"/>
        </w:rPr>
        <w:t>дерации».</w:t>
      </w:r>
    </w:p>
    <w:p w:rsidR="00A76E53" w:rsidRPr="00720A38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720A3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083FBB" w:rsidRPr="00720A38">
        <w:rPr>
          <w:b/>
          <w:sz w:val="16"/>
          <w:szCs w:val="16"/>
        </w:rPr>
        <w:t xml:space="preserve">Методика преподавания дисциплин в области </w:t>
      </w:r>
      <w:r w:rsidR="00FF528E" w:rsidRPr="00720A38">
        <w:rPr>
          <w:b/>
          <w:sz w:val="16"/>
          <w:szCs w:val="16"/>
        </w:rPr>
        <w:t>социальной психологии</w:t>
      </w:r>
      <w:r w:rsidRPr="00720A3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</w:t>
      </w:r>
      <w:proofErr w:type="gramEnd"/>
      <w:r w:rsidRPr="00720A38">
        <w:rPr>
          <w:sz w:val="16"/>
          <w:szCs w:val="16"/>
        </w:rPr>
        <w:t xml:space="preserve"> </w:t>
      </w:r>
      <w:proofErr w:type="gramStart"/>
      <w:r w:rsidRPr="00720A38">
        <w:rPr>
          <w:sz w:val="16"/>
          <w:szCs w:val="16"/>
        </w:rPr>
        <w:t>контак</w:t>
      </w:r>
      <w:r w:rsidRPr="00720A38">
        <w:rPr>
          <w:sz w:val="16"/>
          <w:szCs w:val="16"/>
        </w:rPr>
        <w:t>т</w:t>
      </w:r>
      <w:r w:rsidRPr="00720A38">
        <w:rPr>
          <w:sz w:val="16"/>
          <w:szCs w:val="16"/>
        </w:rPr>
        <w:t>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</w:t>
      </w:r>
      <w:r w:rsidRPr="00720A38">
        <w:rPr>
          <w:sz w:val="16"/>
          <w:szCs w:val="16"/>
        </w:rPr>
        <w:t>в</w:t>
      </w:r>
      <w:r w:rsidRPr="00720A38">
        <w:rPr>
          <w:sz w:val="16"/>
          <w:szCs w:val="16"/>
        </w:rPr>
        <w:t>ливается образовательной организацией в соответствии с утвержденным индивидуальным учебным планом при освоении образов</w:t>
      </w:r>
      <w:r w:rsidRPr="00720A38">
        <w:rPr>
          <w:sz w:val="16"/>
          <w:szCs w:val="16"/>
        </w:rPr>
        <w:t>а</w:t>
      </w:r>
      <w:r w:rsidRPr="00720A38">
        <w:rPr>
          <w:sz w:val="16"/>
          <w:szCs w:val="16"/>
        </w:rPr>
        <w:t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</w:r>
      <w:proofErr w:type="gramEnd"/>
      <w:r w:rsidRPr="00720A38">
        <w:rPr>
          <w:sz w:val="16"/>
          <w:szCs w:val="16"/>
        </w:rPr>
        <w:t xml:space="preserve"> </w:t>
      </w:r>
      <w:proofErr w:type="gramStart"/>
      <w:r w:rsidRPr="00720A38">
        <w:rPr>
          <w:sz w:val="16"/>
          <w:szCs w:val="16"/>
        </w:rPr>
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 w:rsidRPr="00720A38">
        <w:rPr>
          <w:sz w:val="16"/>
          <w:szCs w:val="16"/>
        </w:rPr>
        <w:t>е</w:t>
      </w:r>
      <w:r w:rsidRPr="00720A38">
        <w:rPr>
          <w:sz w:val="16"/>
          <w:szCs w:val="16"/>
        </w:rPr>
        <w:t xml:space="preserve">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720A38">
        <w:rPr>
          <w:sz w:val="16"/>
          <w:szCs w:val="16"/>
        </w:rPr>
        <w:t>основной професси</w:t>
      </w:r>
      <w:r w:rsidR="00410BA4" w:rsidRPr="00720A38">
        <w:rPr>
          <w:sz w:val="16"/>
          <w:szCs w:val="16"/>
        </w:rPr>
        <w:t>о</w:t>
      </w:r>
      <w:r w:rsidR="00410BA4" w:rsidRPr="00720A38">
        <w:rPr>
          <w:sz w:val="16"/>
          <w:szCs w:val="16"/>
        </w:rPr>
        <w:t>нальной образовательной программы высшего образования - программы подготовки</w:t>
      </w:r>
      <w:proofErr w:type="gramEnd"/>
      <w:r w:rsidR="00410BA4" w:rsidRPr="00720A38">
        <w:rPr>
          <w:sz w:val="16"/>
          <w:szCs w:val="16"/>
        </w:rPr>
        <w:t xml:space="preserve"> научно-педагогических кадров в аспирантуре по направлению подготовки кадров высшей квалификации </w:t>
      </w:r>
      <w:r w:rsidR="00FF528E" w:rsidRPr="00720A38">
        <w:rPr>
          <w:b/>
          <w:sz w:val="16"/>
          <w:szCs w:val="16"/>
        </w:rPr>
        <w:t xml:space="preserve">37.06.01 Психологические науки, </w:t>
      </w:r>
      <w:r w:rsidR="00FF528E" w:rsidRPr="00720A38">
        <w:rPr>
          <w:sz w:val="16"/>
          <w:szCs w:val="16"/>
        </w:rPr>
        <w:t>н</w:t>
      </w:r>
      <w:r w:rsidR="00FF528E" w:rsidRPr="00720A38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FF528E" w:rsidRPr="00720A38">
        <w:rPr>
          <w:sz w:val="16"/>
          <w:szCs w:val="16"/>
        </w:rPr>
        <w:t>Социальная психология</w:t>
      </w:r>
      <w:r w:rsidR="00FF528E" w:rsidRPr="00720A38">
        <w:rPr>
          <w:rFonts w:eastAsia="Courier New"/>
          <w:sz w:val="16"/>
          <w:szCs w:val="16"/>
          <w:lang w:bidi="ru-RU"/>
        </w:rPr>
        <w:t>»</w:t>
      </w:r>
      <w:r w:rsidR="00FF528E" w:rsidRPr="00720A38">
        <w:rPr>
          <w:sz w:val="16"/>
          <w:szCs w:val="16"/>
        </w:rPr>
        <w:t>; виды профессиональной деятельности: научно-исследовательская деятельность в области психологических наук; преп</w:t>
      </w:r>
      <w:r w:rsidR="00FF528E" w:rsidRPr="00720A38">
        <w:rPr>
          <w:sz w:val="16"/>
          <w:szCs w:val="16"/>
        </w:rPr>
        <w:t>о</w:t>
      </w:r>
      <w:r w:rsidR="00FF528E" w:rsidRPr="00720A38">
        <w:rPr>
          <w:sz w:val="16"/>
          <w:szCs w:val="16"/>
        </w:rPr>
        <w:t>давательская деятельность в области психологических наук</w:t>
      </w:r>
      <w:r w:rsidR="00410BA4" w:rsidRPr="00720A38">
        <w:rPr>
          <w:sz w:val="16"/>
          <w:szCs w:val="16"/>
        </w:rPr>
        <w:t xml:space="preserve">; очная и заочная формы </w:t>
      </w:r>
      <w:proofErr w:type="spellStart"/>
      <w:r w:rsidR="00410BA4" w:rsidRPr="00720A38">
        <w:rPr>
          <w:sz w:val="16"/>
          <w:szCs w:val="16"/>
        </w:rPr>
        <w:t>обучения</w:t>
      </w:r>
      <w:r w:rsidRPr="00720A38">
        <w:rPr>
          <w:sz w:val="16"/>
          <w:szCs w:val="16"/>
        </w:rPr>
        <w:t>с</w:t>
      </w:r>
      <w:proofErr w:type="spellEnd"/>
      <w:r w:rsidRPr="00720A38">
        <w:rPr>
          <w:sz w:val="16"/>
          <w:szCs w:val="16"/>
        </w:rPr>
        <w:t xml:space="preserve"> учетом курса, на который они зачисл</w:t>
      </w:r>
      <w:r w:rsidRPr="00720A38">
        <w:rPr>
          <w:sz w:val="16"/>
          <w:szCs w:val="16"/>
        </w:rPr>
        <w:t>е</w:t>
      </w:r>
      <w:r w:rsidRPr="00720A38">
        <w:rPr>
          <w:sz w:val="16"/>
          <w:szCs w:val="16"/>
        </w:rPr>
        <w:t>ны (указанный срок может быть увеличен не более чем на один год по решению Академии, принятому на основании заявления об</w:t>
      </w:r>
      <w:r w:rsidRPr="00720A38">
        <w:rPr>
          <w:sz w:val="16"/>
          <w:szCs w:val="16"/>
        </w:rPr>
        <w:t>у</w:t>
      </w:r>
      <w:r w:rsidRPr="00720A38">
        <w:rPr>
          <w:sz w:val="16"/>
          <w:szCs w:val="16"/>
        </w:rPr>
        <w:t>чающегося).</w:t>
      </w:r>
    </w:p>
    <w:p w:rsidR="007F4B97" w:rsidRPr="00720A38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720A3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720A38">
        <w:rPr>
          <w:b/>
        </w:rPr>
        <w:t>5.</w:t>
      </w:r>
      <w:r w:rsidR="00114770" w:rsidRPr="00720A38">
        <w:rPr>
          <w:b/>
        </w:rPr>
        <w:t>3</w:t>
      </w:r>
      <w:r w:rsidRPr="00720A38">
        <w:rPr>
          <w:b/>
        </w:rPr>
        <w:t xml:space="preserve"> Содержание дисциплины</w:t>
      </w:r>
    </w:p>
    <w:p w:rsidR="00F803A3" w:rsidRPr="00720A38" w:rsidRDefault="00F803A3" w:rsidP="001A3B5F">
      <w:pPr>
        <w:tabs>
          <w:tab w:val="left" w:pos="900"/>
        </w:tabs>
        <w:jc w:val="both"/>
      </w:pPr>
    </w:p>
    <w:p w:rsidR="00081869" w:rsidRPr="00720A38" w:rsidRDefault="00CB03F2" w:rsidP="001A3B5F">
      <w:pPr>
        <w:autoSpaceDE w:val="0"/>
        <w:autoSpaceDN w:val="0"/>
        <w:adjustRightInd w:val="0"/>
        <w:jc w:val="both"/>
        <w:rPr>
          <w:i/>
        </w:rPr>
      </w:pPr>
      <w:r w:rsidRPr="00720A38">
        <w:rPr>
          <w:i/>
        </w:rPr>
        <w:t xml:space="preserve">Раздел 1. </w:t>
      </w:r>
      <w:r w:rsidR="00397BC4" w:rsidRPr="00720A38">
        <w:rPr>
          <w:i/>
        </w:rPr>
        <w:t xml:space="preserve">Проблематика методического обеспечения преподавания дисциплин в области </w:t>
      </w:r>
      <w:r w:rsidR="00FF528E" w:rsidRPr="00720A38">
        <w:rPr>
          <w:i/>
        </w:rPr>
        <w:t>социальной психологии</w:t>
      </w:r>
    </w:p>
    <w:p w:rsidR="000535DC" w:rsidRPr="00720A38" w:rsidRDefault="001A3B5F" w:rsidP="001A3B5F">
      <w:pPr>
        <w:autoSpaceDE w:val="0"/>
        <w:autoSpaceDN w:val="0"/>
        <w:adjustRightInd w:val="0"/>
        <w:jc w:val="both"/>
      </w:pPr>
      <w:r w:rsidRPr="00720A38">
        <w:t xml:space="preserve">В результате освоения дисциплины </w:t>
      </w:r>
      <w:proofErr w:type="gramStart"/>
      <w:r w:rsidR="00E745CA">
        <w:t>обучающийся</w:t>
      </w:r>
      <w:proofErr w:type="gramEnd"/>
      <w:r w:rsidRPr="00720A38">
        <w:t xml:space="preserve"> должен:</w:t>
      </w:r>
    </w:p>
    <w:p w:rsidR="000535DC" w:rsidRPr="00720A38" w:rsidRDefault="00E94419" w:rsidP="001A3B5F">
      <w:pPr>
        <w:autoSpaceDE w:val="0"/>
        <w:autoSpaceDN w:val="0"/>
        <w:adjustRightInd w:val="0"/>
        <w:jc w:val="both"/>
      </w:pPr>
      <w:r w:rsidRPr="00720A38">
        <w:t>-</w:t>
      </w:r>
      <w:r w:rsidR="009D3E3F" w:rsidRPr="00720A38">
        <w:t xml:space="preserve">знать </w:t>
      </w:r>
      <w:r w:rsidR="00B559C6" w:rsidRPr="00720A38">
        <w:t xml:space="preserve">принципы отбора содержания учебного материала по </w:t>
      </w:r>
      <w:proofErr w:type="gramStart"/>
      <w:r w:rsidR="00FF528E" w:rsidRPr="00720A38">
        <w:t>психологических</w:t>
      </w:r>
      <w:proofErr w:type="gramEnd"/>
      <w:r w:rsidR="00B559C6" w:rsidRPr="00720A38">
        <w:t xml:space="preserve"> дисципл</w:t>
      </w:r>
      <w:r w:rsidR="00B559C6" w:rsidRPr="00720A38">
        <w:t>и</w:t>
      </w:r>
      <w:r w:rsidR="00B559C6" w:rsidRPr="00720A38">
        <w:t>нам</w:t>
      </w:r>
      <w:r w:rsidR="009D3E3F" w:rsidRPr="00720A38">
        <w:rPr>
          <w:bCs/>
        </w:rPr>
        <w:t>;</w:t>
      </w:r>
    </w:p>
    <w:p w:rsidR="001A3B5F" w:rsidRPr="00720A38" w:rsidRDefault="00E94419" w:rsidP="001A3B5F">
      <w:pPr>
        <w:autoSpaceDE w:val="0"/>
        <w:autoSpaceDN w:val="0"/>
        <w:adjustRightInd w:val="0"/>
        <w:jc w:val="both"/>
      </w:pPr>
      <w:r w:rsidRPr="00720A38">
        <w:t>-</w:t>
      </w:r>
      <w:r w:rsidR="00A34DA3" w:rsidRPr="00720A38">
        <w:t xml:space="preserve">уметь </w:t>
      </w:r>
      <w:r w:rsidR="00B559C6" w:rsidRPr="00720A38">
        <w:t>проектировать образовательный процесс с использованием современных технол</w:t>
      </w:r>
      <w:r w:rsidR="00B559C6" w:rsidRPr="00720A38">
        <w:t>о</w:t>
      </w:r>
      <w:r w:rsidR="00B559C6" w:rsidRPr="00720A38">
        <w:t>гий</w:t>
      </w:r>
      <w:r w:rsidR="009D3E3F" w:rsidRPr="00720A38">
        <w:t>;</w:t>
      </w:r>
    </w:p>
    <w:p w:rsidR="00A34DA3" w:rsidRPr="00720A38" w:rsidRDefault="00A34DA3" w:rsidP="001A3B5F">
      <w:pPr>
        <w:autoSpaceDE w:val="0"/>
        <w:autoSpaceDN w:val="0"/>
        <w:adjustRightInd w:val="0"/>
        <w:jc w:val="both"/>
      </w:pPr>
      <w:r w:rsidRPr="00720A38">
        <w:t xml:space="preserve">- владеть </w:t>
      </w:r>
      <w:r w:rsidR="00B559C6" w:rsidRPr="00720A38">
        <w:rPr>
          <w:bCs/>
        </w:rPr>
        <w:t>различными средствами коммуникации в профессиональной педагогической деятельности</w:t>
      </w:r>
      <w:r w:rsidR="00235399" w:rsidRPr="00720A38">
        <w:t>.</w:t>
      </w:r>
    </w:p>
    <w:p w:rsidR="000535DC" w:rsidRPr="00720A38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720A38" w:rsidRDefault="00454B19" w:rsidP="001A3B5F">
      <w:pPr>
        <w:autoSpaceDE w:val="0"/>
        <w:autoSpaceDN w:val="0"/>
        <w:adjustRightInd w:val="0"/>
        <w:jc w:val="both"/>
      </w:pPr>
      <w:r w:rsidRPr="00720A38">
        <w:rPr>
          <w:b/>
        </w:rPr>
        <w:t>Тема №1.</w:t>
      </w:r>
      <w:r w:rsidR="00397BC4" w:rsidRPr="00720A38">
        <w:rPr>
          <w:bCs/>
        </w:rPr>
        <w:t>Документальное и методическое обеспечение образовательного процесса</w:t>
      </w:r>
    </w:p>
    <w:p w:rsidR="00230D24" w:rsidRPr="00720A38" w:rsidRDefault="00397BC4" w:rsidP="00E57DCA">
      <w:pPr>
        <w:pStyle w:val="Default"/>
        <w:jc w:val="both"/>
        <w:rPr>
          <w:color w:val="auto"/>
        </w:rPr>
      </w:pPr>
      <w:r w:rsidRPr="00720A38">
        <w:rPr>
          <w:color w:val="auto"/>
        </w:rPr>
        <w:t>Содержание высшего образования. Нормативные документы, определяющие содержание образования. Требования</w:t>
      </w:r>
      <w:r w:rsidR="004912A8" w:rsidRPr="00720A38">
        <w:rPr>
          <w:color w:val="auto"/>
        </w:rPr>
        <w:t xml:space="preserve"> Федерального г</w:t>
      </w:r>
      <w:r w:rsidRPr="00720A38">
        <w:rPr>
          <w:color w:val="auto"/>
        </w:rPr>
        <w:t>осударственного образовательного стандарта (</w:t>
      </w:r>
      <w:r w:rsidR="004912A8" w:rsidRPr="00720A38">
        <w:rPr>
          <w:color w:val="auto"/>
        </w:rPr>
        <w:t>Ф</w:t>
      </w:r>
      <w:r w:rsidR="00E745CA">
        <w:rPr>
          <w:color w:val="auto"/>
        </w:rPr>
        <w:t>ГОС</w:t>
      </w:r>
      <w:r w:rsidRPr="00720A38">
        <w:rPr>
          <w:color w:val="auto"/>
        </w:rPr>
        <w:t xml:space="preserve">) </w:t>
      </w:r>
      <w:r w:rsidR="004912A8" w:rsidRPr="00720A38">
        <w:rPr>
          <w:color w:val="auto"/>
        </w:rPr>
        <w:t xml:space="preserve">по направлению </w:t>
      </w:r>
      <w:r w:rsidR="00374E40" w:rsidRPr="00720A38">
        <w:rPr>
          <w:color w:val="auto"/>
        </w:rPr>
        <w:t>37.06.01 Психологические науки</w:t>
      </w:r>
      <w:r w:rsidRPr="00720A38">
        <w:rPr>
          <w:color w:val="auto"/>
        </w:rPr>
        <w:t xml:space="preserve">, </w:t>
      </w:r>
      <w:r w:rsidR="00E57DCA" w:rsidRPr="00720A38">
        <w:rPr>
          <w:color w:val="auto"/>
        </w:rPr>
        <w:t>содержание основной профе</w:t>
      </w:r>
      <w:r w:rsidR="00E57DCA" w:rsidRPr="00720A38">
        <w:rPr>
          <w:color w:val="auto"/>
        </w:rPr>
        <w:t>с</w:t>
      </w:r>
      <w:r w:rsidR="00E57DCA" w:rsidRPr="00720A38">
        <w:rPr>
          <w:color w:val="auto"/>
        </w:rPr>
        <w:t>сиональной образовательной программы высшего образования – программы подготовки научно-педагогических кадров в аспирантуре</w:t>
      </w:r>
      <w:r w:rsidRPr="00720A38">
        <w:rPr>
          <w:color w:val="auto"/>
        </w:rPr>
        <w:t xml:space="preserve">, как основы </w:t>
      </w:r>
      <w:r w:rsidRPr="00720A38">
        <w:rPr>
          <w:bCs/>
          <w:color w:val="auto"/>
        </w:rPr>
        <w:t>учебного плана (УП)</w:t>
      </w:r>
      <w:r w:rsidRPr="00720A38">
        <w:rPr>
          <w:color w:val="auto"/>
        </w:rPr>
        <w:t xml:space="preserve"> направл</w:t>
      </w:r>
      <w:r w:rsidRPr="00720A38">
        <w:rPr>
          <w:color w:val="auto"/>
        </w:rPr>
        <w:t>е</w:t>
      </w:r>
      <w:r w:rsidR="00E57DCA" w:rsidRPr="00720A38">
        <w:rPr>
          <w:color w:val="auto"/>
        </w:rPr>
        <w:t xml:space="preserve">ния.  </w:t>
      </w:r>
      <w:r w:rsidRPr="00720A38">
        <w:rPr>
          <w:color w:val="auto"/>
        </w:rPr>
        <w:t>Структура процесса обучения. Функции обучения. Психолого-педагогическая стру</w:t>
      </w:r>
      <w:r w:rsidRPr="00720A38">
        <w:rPr>
          <w:color w:val="auto"/>
        </w:rPr>
        <w:t>к</w:t>
      </w:r>
      <w:r w:rsidRPr="00720A38">
        <w:rPr>
          <w:color w:val="auto"/>
        </w:rPr>
        <w:t>тура деятельности педагога и деятельности студентов. Методическое обеспечение учебно-воспитательного процесса в вузе и требования к методической культуре и деятельности преподавателя.</w:t>
      </w:r>
    </w:p>
    <w:p w:rsidR="00925869" w:rsidRPr="00720A38" w:rsidRDefault="00925869" w:rsidP="001A3B5F">
      <w:pPr>
        <w:autoSpaceDE w:val="0"/>
        <w:autoSpaceDN w:val="0"/>
        <w:adjustRightInd w:val="0"/>
        <w:jc w:val="both"/>
      </w:pPr>
    </w:p>
    <w:p w:rsidR="001A3B5F" w:rsidRPr="00720A38" w:rsidRDefault="00454B19" w:rsidP="001A3B5F">
      <w:pPr>
        <w:autoSpaceDE w:val="0"/>
        <w:autoSpaceDN w:val="0"/>
        <w:adjustRightInd w:val="0"/>
        <w:jc w:val="both"/>
      </w:pPr>
      <w:r w:rsidRPr="00720A38">
        <w:rPr>
          <w:b/>
        </w:rPr>
        <w:lastRenderedPageBreak/>
        <w:t>Тема №2.</w:t>
      </w:r>
      <w:r w:rsidR="004912A8" w:rsidRPr="00720A38">
        <w:t xml:space="preserve">Содержание и сущность методики преподавания </w:t>
      </w:r>
      <w:r w:rsidR="00FF528E" w:rsidRPr="00720A38">
        <w:t>психологических</w:t>
      </w:r>
      <w:r w:rsidR="00E57DCA" w:rsidRPr="00720A38">
        <w:t xml:space="preserve"> дисциплин</w:t>
      </w:r>
    </w:p>
    <w:p w:rsidR="001A3B5F" w:rsidRPr="00720A38" w:rsidRDefault="004912A8" w:rsidP="00B725A7">
      <w:pPr>
        <w:jc w:val="both"/>
        <w:rPr>
          <w:rStyle w:val="apple-converted-space"/>
        </w:rPr>
      </w:pPr>
      <w:r w:rsidRPr="00720A38">
        <w:t xml:space="preserve"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</w:t>
      </w:r>
      <w:proofErr w:type="spellStart"/>
      <w:r w:rsidRPr="00720A38">
        <w:t>информ</w:t>
      </w:r>
      <w:r w:rsidRPr="00720A38">
        <w:t>а</w:t>
      </w:r>
      <w:r w:rsidRPr="00720A38">
        <w:t>ции</w:t>
      </w:r>
      <w:proofErr w:type="gramStart"/>
      <w:r w:rsidRPr="00720A38">
        <w:t>.Т</w:t>
      </w:r>
      <w:proofErr w:type="gramEnd"/>
      <w:r w:rsidRPr="00720A38">
        <w:t>еоретические</w:t>
      </w:r>
      <w:proofErr w:type="spellEnd"/>
      <w:r w:rsidRPr="00720A38">
        <w:t xml:space="preserve"> основы методики. Психология, риторика и логика, а также професси</w:t>
      </w:r>
      <w:r w:rsidRPr="00720A38">
        <w:t>о</w:t>
      </w:r>
      <w:r w:rsidRPr="00720A38">
        <w:t>нальные знания как исходные составляющие мето</w:t>
      </w:r>
      <w:r w:rsidR="00E57DCA" w:rsidRPr="00720A38">
        <w:t xml:space="preserve">дики. </w:t>
      </w:r>
      <w:r w:rsidRPr="00720A38">
        <w:t>Познавательные ситуации и алг</w:t>
      </w:r>
      <w:r w:rsidRPr="00720A38">
        <w:t>о</w:t>
      </w:r>
      <w:r w:rsidRPr="00720A38">
        <w:t xml:space="preserve">ритмы их разрешения. Методические приёмы, способы, формы. </w:t>
      </w:r>
    </w:p>
    <w:p w:rsidR="008440D0" w:rsidRPr="00720A38" w:rsidRDefault="008440D0" w:rsidP="001A3B5F">
      <w:pPr>
        <w:autoSpaceDE w:val="0"/>
        <w:autoSpaceDN w:val="0"/>
        <w:adjustRightInd w:val="0"/>
        <w:jc w:val="both"/>
        <w:rPr>
          <w:b/>
        </w:rPr>
      </w:pPr>
    </w:p>
    <w:p w:rsidR="001A3B5F" w:rsidRPr="00720A38" w:rsidRDefault="00454B19" w:rsidP="001A3B5F">
      <w:pPr>
        <w:autoSpaceDE w:val="0"/>
        <w:autoSpaceDN w:val="0"/>
        <w:adjustRightInd w:val="0"/>
        <w:jc w:val="both"/>
      </w:pPr>
      <w:r w:rsidRPr="00720A38">
        <w:rPr>
          <w:b/>
        </w:rPr>
        <w:t>Тема №3.</w:t>
      </w:r>
      <w:r w:rsidR="004912A8" w:rsidRPr="00720A38">
        <w:rPr>
          <w:bCs/>
        </w:rPr>
        <w:t>Задача подготовки кадров и модель современного преподавателя-</w:t>
      </w:r>
      <w:r w:rsidR="00FF528E" w:rsidRPr="00720A38">
        <w:rPr>
          <w:bCs/>
        </w:rPr>
        <w:t>психолога</w:t>
      </w:r>
    </w:p>
    <w:p w:rsidR="001A3B5F" w:rsidRPr="00720A38" w:rsidRDefault="004912A8" w:rsidP="00E57DCA">
      <w:pPr>
        <w:jc w:val="both"/>
      </w:pPr>
      <w:r w:rsidRPr="00720A38">
        <w:t>Система координа</w:t>
      </w:r>
      <w:r w:rsidR="00E57DCA" w:rsidRPr="00720A38">
        <w:t>т: «человек-человек», «человек-</w:t>
      </w:r>
      <w:r w:rsidRPr="00720A38">
        <w:t>наука» и «человек-практика» как осн</w:t>
      </w:r>
      <w:r w:rsidRPr="00720A38">
        <w:t>о</w:t>
      </w:r>
      <w:r w:rsidRPr="00720A38">
        <w:t>вы деятельности преподавателя вуза. Педагогическая, консультационная и методиче</w:t>
      </w:r>
      <w:r w:rsidR="00E57DCA" w:rsidRPr="00720A38">
        <w:t>ская деятельности</w:t>
      </w:r>
      <w:r w:rsidRPr="00720A38">
        <w:t>. Научно-исследовательская деятельность по своему профилю, изложение результатов в публикациях, на конференциях и семинарах, а также выполнение прикла</w:t>
      </w:r>
      <w:r w:rsidRPr="00720A38">
        <w:t>д</w:t>
      </w:r>
      <w:r w:rsidRPr="00720A38">
        <w:t xml:space="preserve">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 педагогическую, научно-исследовательскую и научно-методическую </w:t>
      </w:r>
      <w:proofErr w:type="spellStart"/>
      <w:r w:rsidRPr="00720A38">
        <w:t>деятельность</w:t>
      </w:r>
      <w:proofErr w:type="gramStart"/>
      <w:r w:rsidRPr="00720A38">
        <w:t>.П</w:t>
      </w:r>
      <w:proofErr w:type="gramEnd"/>
      <w:r w:rsidRPr="00720A38">
        <w:t>реподаватель</w:t>
      </w:r>
      <w:proofErr w:type="spellEnd"/>
      <w:r w:rsidRPr="00720A38">
        <w:t xml:space="preserve"> в диалектике: професси</w:t>
      </w:r>
      <w:r w:rsidR="00E57DCA" w:rsidRPr="00720A38">
        <w:t>я</w:t>
      </w:r>
      <w:r w:rsidRPr="00720A38">
        <w:t xml:space="preserve"> и мисси</w:t>
      </w:r>
      <w:r w:rsidR="00E57DCA" w:rsidRPr="00720A38">
        <w:t>я</w:t>
      </w:r>
      <w:r w:rsidRPr="00720A38">
        <w:t>. Безусло</w:t>
      </w:r>
      <w:r w:rsidRPr="00720A38">
        <w:t>в</w:t>
      </w:r>
      <w:r w:rsidRPr="00720A38">
        <w:t>ное уважение к студенту, высокий профессионализм и требовательность к результатам своего труда</w:t>
      </w:r>
      <w:r w:rsidR="008440D0" w:rsidRPr="00720A38">
        <w:t>.</w:t>
      </w:r>
    </w:p>
    <w:p w:rsidR="00B2733E" w:rsidRPr="00720A38" w:rsidRDefault="00B2733E" w:rsidP="001A3B5F">
      <w:pPr>
        <w:autoSpaceDE w:val="0"/>
        <w:autoSpaceDN w:val="0"/>
        <w:adjustRightInd w:val="0"/>
        <w:jc w:val="both"/>
      </w:pPr>
    </w:p>
    <w:p w:rsidR="005165F1" w:rsidRPr="00720A38" w:rsidRDefault="00212EE0" w:rsidP="00E57DCA">
      <w:pPr>
        <w:jc w:val="both"/>
        <w:rPr>
          <w:rFonts w:eastAsia="Calibri"/>
          <w:i/>
        </w:rPr>
      </w:pPr>
      <w:r w:rsidRPr="00720A38">
        <w:rPr>
          <w:i/>
        </w:rPr>
        <w:t xml:space="preserve">Раздел 2. </w:t>
      </w:r>
      <w:r w:rsidR="004912A8" w:rsidRPr="00720A38">
        <w:rPr>
          <w:i/>
        </w:rPr>
        <w:t>Основы традиционной и инно</w:t>
      </w:r>
      <w:r w:rsidR="00E57DCA" w:rsidRPr="00720A38">
        <w:rPr>
          <w:i/>
        </w:rPr>
        <w:t>вационной методик</w:t>
      </w:r>
      <w:r w:rsidR="004912A8" w:rsidRPr="00720A38">
        <w:rPr>
          <w:i/>
        </w:rPr>
        <w:t xml:space="preserve"> преподавания </w:t>
      </w:r>
      <w:r w:rsidR="00E57DCA" w:rsidRPr="00720A38">
        <w:rPr>
          <w:i/>
        </w:rPr>
        <w:t xml:space="preserve">дисциплин в </w:t>
      </w:r>
      <w:r w:rsidR="00FF528E" w:rsidRPr="00720A38">
        <w:rPr>
          <w:i/>
        </w:rPr>
        <w:t>пс</w:t>
      </w:r>
      <w:r w:rsidR="00FF528E" w:rsidRPr="00720A38">
        <w:rPr>
          <w:i/>
        </w:rPr>
        <w:t>и</w:t>
      </w:r>
      <w:r w:rsidR="00FF528E" w:rsidRPr="00720A38">
        <w:rPr>
          <w:i/>
        </w:rPr>
        <w:t>хологической социологии</w:t>
      </w:r>
    </w:p>
    <w:p w:rsidR="001A3B5F" w:rsidRPr="00720A38" w:rsidRDefault="00327BC0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20A38">
        <w:t xml:space="preserve">В результате освоения дисциплины </w:t>
      </w:r>
      <w:proofErr w:type="gramStart"/>
      <w:r w:rsidR="00E745CA">
        <w:t>обучающийся</w:t>
      </w:r>
      <w:proofErr w:type="gramEnd"/>
      <w:r w:rsidRPr="00720A38">
        <w:t xml:space="preserve"> должен:</w:t>
      </w:r>
    </w:p>
    <w:p w:rsidR="00A34DA3" w:rsidRPr="00720A38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20A38">
        <w:rPr>
          <w:rFonts w:eastAsia="Calibri"/>
        </w:rPr>
        <w:t xml:space="preserve">- знать </w:t>
      </w:r>
      <w:r w:rsidR="00B559C6" w:rsidRPr="00720A38">
        <w:t xml:space="preserve">методы, методики и технологии обучения </w:t>
      </w:r>
      <w:r w:rsidR="00FF528E" w:rsidRPr="00720A38">
        <w:t>психологическим</w:t>
      </w:r>
      <w:r w:rsidR="00B559C6" w:rsidRPr="00720A38">
        <w:t xml:space="preserve"> дисциплинам</w:t>
      </w:r>
      <w:r w:rsidR="00235399" w:rsidRPr="00720A38">
        <w:rPr>
          <w:bCs/>
        </w:rPr>
        <w:t>;</w:t>
      </w:r>
    </w:p>
    <w:p w:rsidR="00A34DA3" w:rsidRPr="00720A38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20A38">
        <w:rPr>
          <w:rFonts w:eastAsia="Calibri"/>
        </w:rPr>
        <w:t xml:space="preserve">- уметь </w:t>
      </w:r>
      <w:r w:rsidR="00B559C6" w:rsidRPr="00720A38">
        <w:t xml:space="preserve">разрабатывать учебные программы и соответствующее методическое обеспечение для преподавания </w:t>
      </w:r>
      <w:r w:rsidR="00FF528E" w:rsidRPr="00720A38">
        <w:t>психологических</w:t>
      </w:r>
      <w:r w:rsidR="00B559C6" w:rsidRPr="00720A38">
        <w:t xml:space="preserve"> дисциплин в образовательных организациях высшего образования</w:t>
      </w:r>
      <w:r w:rsidR="00C25E3E" w:rsidRPr="00720A38">
        <w:t>;</w:t>
      </w:r>
    </w:p>
    <w:p w:rsidR="001A3B5F" w:rsidRPr="00720A38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720A38">
        <w:rPr>
          <w:rFonts w:eastAsia="Calibri"/>
        </w:rPr>
        <w:t xml:space="preserve"> - владеть </w:t>
      </w:r>
      <w:r w:rsidR="00B559C6" w:rsidRPr="00720A38">
        <w:t xml:space="preserve">навыками разработки учебных программ </w:t>
      </w:r>
      <w:r w:rsidR="006F38BB" w:rsidRPr="00720A38">
        <w:t xml:space="preserve">и методического обеспечения по </w:t>
      </w:r>
      <w:r w:rsidR="00FF528E" w:rsidRPr="00720A38">
        <w:t>пс</w:t>
      </w:r>
      <w:r w:rsidR="00FF528E" w:rsidRPr="00720A38">
        <w:t>и</w:t>
      </w:r>
      <w:r w:rsidR="00FF528E" w:rsidRPr="00720A38">
        <w:t>хологическим</w:t>
      </w:r>
      <w:r w:rsidR="00B559C6" w:rsidRPr="00720A38">
        <w:t xml:space="preserve"> дисциплинам</w:t>
      </w:r>
      <w:r w:rsidR="00235399" w:rsidRPr="00720A38">
        <w:t>.</w:t>
      </w:r>
    </w:p>
    <w:p w:rsidR="00A34DA3" w:rsidRPr="00720A38" w:rsidRDefault="00A34DA3" w:rsidP="005165F1">
      <w:pPr>
        <w:autoSpaceDE w:val="0"/>
        <w:autoSpaceDN w:val="0"/>
        <w:adjustRightInd w:val="0"/>
        <w:jc w:val="both"/>
        <w:rPr>
          <w:b/>
        </w:rPr>
      </w:pPr>
    </w:p>
    <w:p w:rsidR="00AD047E" w:rsidRPr="00720A38" w:rsidRDefault="00AD047E" w:rsidP="00A95786">
      <w:r w:rsidRPr="00720A38">
        <w:rPr>
          <w:b/>
        </w:rPr>
        <w:t>Тема №</w:t>
      </w:r>
      <w:r w:rsidR="003A701A" w:rsidRPr="00720A38">
        <w:rPr>
          <w:b/>
        </w:rPr>
        <w:t>4</w:t>
      </w:r>
      <w:r w:rsidRPr="00720A38">
        <w:rPr>
          <w:b/>
        </w:rPr>
        <w:t>.</w:t>
      </w:r>
      <w:r w:rsidR="004912A8" w:rsidRPr="00720A38">
        <w:t xml:space="preserve">Методика отбора и конструирования дидактических единиц </w:t>
      </w:r>
      <w:proofErr w:type="spellStart"/>
      <w:r w:rsidR="00FF528E" w:rsidRPr="00720A38">
        <w:rPr>
          <w:bCs/>
        </w:rPr>
        <w:t>психологически</w:t>
      </w:r>
      <w:r w:rsidR="00FF528E" w:rsidRPr="00720A38">
        <w:rPr>
          <w:bCs/>
        </w:rPr>
        <w:t>х</w:t>
      </w:r>
      <w:r w:rsidR="004912A8" w:rsidRPr="00720A38">
        <w:rPr>
          <w:bCs/>
        </w:rPr>
        <w:t>дисциплин</w:t>
      </w:r>
      <w:proofErr w:type="spellEnd"/>
    </w:p>
    <w:p w:rsidR="00AD047E" w:rsidRPr="00720A38" w:rsidRDefault="004912A8" w:rsidP="00A95786">
      <w:pPr>
        <w:jc w:val="both"/>
      </w:pPr>
      <w:r w:rsidRPr="00720A38">
        <w:t>Дидактические единицы, раскрывающие содержание и сущность предмета учебной ди</w:t>
      </w:r>
      <w:r w:rsidRPr="00720A38">
        <w:t>с</w:t>
      </w:r>
      <w:r w:rsidRPr="00720A38">
        <w:t xml:space="preserve">циплины. Требования к дидактическим единицам: точность отражения объекта и предмета </w:t>
      </w:r>
      <w:r w:rsidR="00374E40" w:rsidRPr="00720A38">
        <w:t>психологической</w:t>
      </w:r>
      <w:r w:rsidRPr="00720A38">
        <w:t xml:space="preserve"> науки; всесторонне раскрытие закономерностей функционирования предмета </w:t>
      </w:r>
      <w:r w:rsidR="00FF528E" w:rsidRPr="00720A38">
        <w:t>психологической</w:t>
      </w:r>
      <w:r w:rsidRPr="00720A38">
        <w:t xml:space="preserve"> науки; перечень и содержания основных понятий и категорий конкретной </w:t>
      </w:r>
      <w:r w:rsidR="00374E40" w:rsidRPr="00720A38">
        <w:t>психологической</w:t>
      </w:r>
      <w:r w:rsidRPr="00720A38">
        <w:t xml:space="preserve"> науки; методы, принципы конкретной </w:t>
      </w:r>
      <w:r w:rsidR="00FF528E" w:rsidRPr="00720A38">
        <w:t>психологической</w:t>
      </w:r>
      <w:r w:rsidRPr="00720A38">
        <w:t xml:space="preserve"> на</w:t>
      </w:r>
      <w:r w:rsidRPr="00720A38">
        <w:t>у</w:t>
      </w:r>
      <w:r w:rsidRPr="00720A38">
        <w:t xml:space="preserve">ки; инструментарий конкретной </w:t>
      </w:r>
      <w:r w:rsidR="00A95786" w:rsidRPr="00720A38">
        <w:t xml:space="preserve">области </w:t>
      </w:r>
      <w:r w:rsidR="00FF528E" w:rsidRPr="00720A38">
        <w:t>психологической</w:t>
      </w:r>
      <w:r w:rsidRPr="00720A38">
        <w:t xml:space="preserve"> </w:t>
      </w:r>
      <w:proofErr w:type="spellStart"/>
      <w:r w:rsidRPr="00720A38">
        <w:t>науки</w:t>
      </w:r>
      <w:proofErr w:type="gramStart"/>
      <w:r w:rsidRPr="00720A38">
        <w:t>.С</w:t>
      </w:r>
      <w:proofErr w:type="gramEnd"/>
      <w:r w:rsidRPr="00720A38">
        <w:t>овокупность</w:t>
      </w:r>
      <w:proofErr w:type="spellEnd"/>
      <w:r w:rsidRPr="00720A38">
        <w:t xml:space="preserve"> правил, приёмов и способов выделения из массива информации о </w:t>
      </w:r>
      <w:r w:rsidR="00FF528E" w:rsidRPr="00720A38">
        <w:t>психологической</w:t>
      </w:r>
      <w:r w:rsidRPr="00720A38">
        <w:t xml:space="preserve"> науке необх</w:t>
      </w:r>
      <w:r w:rsidRPr="00720A38">
        <w:t>о</w:t>
      </w:r>
      <w:r w:rsidRPr="00720A38">
        <w:t>димых дида</w:t>
      </w:r>
      <w:r w:rsidR="00A95786" w:rsidRPr="00720A38">
        <w:t xml:space="preserve">ктических единиц: достаточность, определённость, </w:t>
      </w:r>
      <w:proofErr w:type="spellStart"/>
      <w:r w:rsidRPr="00720A38">
        <w:t>конкре</w:t>
      </w:r>
      <w:r w:rsidRPr="00720A38">
        <w:t>т</w:t>
      </w:r>
      <w:r w:rsidR="00A95786" w:rsidRPr="00720A38">
        <w:t>ность,непротиворечивость</w:t>
      </w:r>
      <w:proofErr w:type="spellEnd"/>
      <w:r w:rsidR="00A95786" w:rsidRPr="00720A38">
        <w:t>,</w:t>
      </w:r>
      <w:r w:rsidRPr="00720A38">
        <w:t xml:space="preserve"> тождественность</w:t>
      </w:r>
      <w:r w:rsidR="00327BC0" w:rsidRPr="00720A38">
        <w:t>.</w:t>
      </w:r>
    </w:p>
    <w:p w:rsidR="00230D24" w:rsidRPr="00720A38" w:rsidRDefault="00230D24" w:rsidP="00A95786">
      <w:pPr>
        <w:autoSpaceDE w:val="0"/>
        <w:autoSpaceDN w:val="0"/>
        <w:adjustRightInd w:val="0"/>
        <w:jc w:val="both"/>
        <w:rPr>
          <w:b/>
        </w:rPr>
      </w:pPr>
    </w:p>
    <w:p w:rsidR="005165F1" w:rsidRPr="00720A38" w:rsidRDefault="00454B19" w:rsidP="00A95786">
      <w:pPr>
        <w:autoSpaceDE w:val="0"/>
        <w:autoSpaceDN w:val="0"/>
        <w:adjustRightInd w:val="0"/>
        <w:jc w:val="both"/>
      </w:pPr>
      <w:r w:rsidRPr="00720A38">
        <w:rPr>
          <w:b/>
        </w:rPr>
        <w:t>Тема №</w:t>
      </w:r>
      <w:r w:rsidR="003A701A" w:rsidRPr="00720A38">
        <w:rPr>
          <w:b/>
        </w:rPr>
        <w:t>5</w:t>
      </w:r>
      <w:r w:rsidRPr="00720A38">
        <w:rPr>
          <w:b/>
        </w:rPr>
        <w:t>.</w:t>
      </w:r>
      <w:r w:rsidR="004912A8" w:rsidRPr="00720A38">
        <w:t>Содержание и структура методики изложения научно-учебного материала ст</w:t>
      </w:r>
      <w:r w:rsidR="004912A8" w:rsidRPr="00720A38">
        <w:t>у</w:t>
      </w:r>
      <w:r w:rsidR="004912A8" w:rsidRPr="00720A38">
        <w:t>дентам</w:t>
      </w:r>
    </w:p>
    <w:p w:rsidR="00B2733E" w:rsidRPr="00720A38" w:rsidRDefault="004912A8" w:rsidP="00A95786">
      <w:pPr>
        <w:jc w:val="both"/>
        <w:rPr>
          <w:b/>
        </w:rPr>
      </w:pPr>
      <w:r w:rsidRPr="00720A38">
        <w:t>Особенности психики личности студента, обусловливающие содержание и форму возде</w:t>
      </w:r>
      <w:r w:rsidRPr="00720A38">
        <w:t>й</w:t>
      </w:r>
      <w:r w:rsidRPr="00720A38">
        <w:t>ствия информации, способной актуализировать его мотивацию на восприятие преподн</w:t>
      </w:r>
      <w:r w:rsidRPr="00720A38">
        <w:t>о</w:t>
      </w:r>
      <w:r w:rsidRPr="00720A38">
        <w:t xml:space="preserve">симого ему материала. Условия и субъективные факторы, способные удержать внимание студента на преподносимом ему информационном </w:t>
      </w:r>
      <w:proofErr w:type="spellStart"/>
      <w:r w:rsidRPr="00720A38">
        <w:t>материале</w:t>
      </w:r>
      <w:proofErr w:type="gramStart"/>
      <w:r w:rsidRPr="00720A38">
        <w:t>.О</w:t>
      </w:r>
      <w:proofErr w:type="gramEnd"/>
      <w:r w:rsidRPr="00720A38">
        <w:t>собенности</w:t>
      </w:r>
      <w:proofErr w:type="spellEnd"/>
      <w:r w:rsidRPr="00720A38">
        <w:t xml:space="preserve"> методов изл</w:t>
      </w:r>
      <w:r w:rsidRPr="00720A38">
        <w:t>о</w:t>
      </w:r>
      <w:r w:rsidRPr="00720A38">
        <w:t>жения учебного материала: объяснительно-иллюстративного, репродуктивного, пробле</w:t>
      </w:r>
      <w:r w:rsidRPr="00720A38">
        <w:t>м</w:t>
      </w:r>
      <w:r w:rsidRPr="00720A38">
        <w:t>ного изложения материала, эвристического, исследовательского. Актив</w:t>
      </w:r>
      <w:r w:rsidR="00A95786" w:rsidRPr="00720A38">
        <w:t>ные методы об</w:t>
      </w:r>
      <w:r w:rsidR="00A95786" w:rsidRPr="00720A38">
        <w:t>у</w:t>
      </w:r>
      <w:r w:rsidR="00A95786" w:rsidRPr="00720A38">
        <w:t xml:space="preserve">чения: диалог,  деловая игра, </w:t>
      </w:r>
      <w:r w:rsidRPr="00720A38">
        <w:t xml:space="preserve"> «мозговой штурм» и т.д. Методы развития опыта творч</w:t>
      </w:r>
      <w:r w:rsidRPr="00720A38">
        <w:t>е</w:t>
      </w:r>
      <w:r w:rsidRPr="00720A38">
        <w:t xml:space="preserve">ской деятельности будущих </w:t>
      </w:r>
      <w:r w:rsidR="00FF528E" w:rsidRPr="00720A38">
        <w:t>психологов</w:t>
      </w:r>
      <w:r w:rsidRPr="00720A38">
        <w:t>. Специфика использования методов изложения материа</w:t>
      </w:r>
      <w:r w:rsidR="00A95786" w:rsidRPr="00720A38">
        <w:t xml:space="preserve">ла в области </w:t>
      </w:r>
      <w:r w:rsidR="00FF528E" w:rsidRPr="00720A38">
        <w:t>психологических</w:t>
      </w:r>
      <w:r w:rsidR="006F38BB" w:rsidRPr="00720A38">
        <w:t xml:space="preserve"> институтов, процессов и технологий</w:t>
      </w:r>
      <w:r w:rsidR="00327BC0" w:rsidRPr="00720A38">
        <w:t>.</w:t>
      </w:r>
    </w:p>
    <w:p w:rsidR="00327BC0" w:rsidRPr="00720A38" w:rsidRDefault="00327BC0" w:rsidP="00A95786">
      <w:pPr>
        <w:autoSpaceDE w:val="0"/>
        <w:autoSpaceDN w:val="0"/>
        <w:adjustRightInd w:val="0"/>
        <w:jc w:val="both"/>
        <w:rPr>
          <w:b/>
        </w:rPr>
      </w:pPr>
    </w:p>
    <w:p w:rsidR="008C15E0" w:rsidRPr="00720A38" w:rsidRDefault="008C15E0" w:rsidP="008C15E0">
      <w:pPr>
        <w:jc w:val="both"/>
      </w:pPr>
      <w:r w:rsidRPr="00720A38">
        <w:rPr>
          <w:b/>
        </w:rPr>
        <w:t>Тема №</w:t>
      </w:r>
      <w:r w:rsidR="003A701A" w:rsidRPr="00720A38">
        <w:rPr>
          <w:b/>
        </w:rPr>
        <w:t>6</w:t>
      </w:r>
      <w:r w:rsidRPr="00720A38">
        <w:rPr>
          <w:b/>
        </w:rPr>
        <w:t>.</w:t>
      </w:r>
      <w:r w:rsidRPr="00720A38">
        <w:t xml:space="preserve"> Основные компоненты методики контроля и оценки процесса преподавания и результатов обучения студентов</w:t>
      </w:r>
    </w:p>
    <w:p w:rsidR="008C15E0" w:rsidRPr="00720A38" w:rsidRDefault="008C15E0" w:rsidP="008C15E0">
      <w:pPr>
        <w:jc w:val="both"/>
        <w:rPr>
          <w:b/>
        </w:rPr>
      </w:pPr>
      <w:r w:rsidRPr="00720A38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 w:rsidRPr="00720A38">
        <w:t>о</w:t>
      </w:r>
      <w:r w:rsidRPr="00720A38"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 w:rsidRPr="00720A38">
        <w:t>н</w:t>
      </w:r>
      <w:r w:rsidRPr="00720A38">
        <w:t>ципы и правила организации контроля: принцип адекватности обучения потребностям р</w:t>
      </w:r>
      <w:r w:rsidRPr="00720A38">
        <w:t>е</w:t>
      </w:r>
      <w:r w:rsidRPr="00720A38"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 w:rsidRPr="00720A38">
        <w:t>й</w:t>
      </w:r>
      <w:r w:rsidRPr="00720A38">
        <w:t xml:space="preserve">тинговой оценки по конкретной дисциплине. Критерии оценивания знаний на экзамене. </w:t>
      </w:r>
    </w:p>
    <w:p w:rsidR="008C15E0" w:rsidRPr="008D681F" w:rsidRDefault="008C15E0" w:rsidP="008C15E0">
      <w:pPr>
        <w:pStyle w:val="a6"/>
        <w:spacing w:after="0"/>
        <w:jc w:val="both"/>
        <w:rPr>
          <w:b/>
          <w:sz w:val="24"/>
          <w:szCs w:val="24"/>
        </w:rPr>
      </w:pPr>
      <w:r w:rsidRPr="008D681F">
        <w:rPr>
          <w:sz w:val="24"/>
          <w:szCs w:val="24"/>
        </w:rP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</w:t>
      </w:r>
      <w:r w:rsidRPr="008D681F">
        <w:rPr>
          <w:sz w:val="24"/>
          <w:szCs w:val="24"/>
        </w:rPr>
        <w:t>о</w:t>
      </w:r>
      <w:r w:rsidRPr="008D681F">
        <w:rPr>
          <w:sz w:val="24"/>
          <w:szCs w:val="24"/>
        </w:rPr>
        <w:t>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</w:t>
      </w:r>
      <w:r w:rsidRPr="008D681F">
        <w:rPr>
          <w:sz w:val="24"/>
          <w:szCs w:val="24"/>
        </w:rPr>
        <w:t>о</w:t>
      </w:r>
      <w:r w:rsidRPr="008D681F">
        <w:rPr>
          <w:sz w:val="24"/>
          <w:szCs w:val="24"/>
        </w:rPr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8C15E0" w:rsidRPr="00720A38" w:rsidRDefault="008C15E0" w:rsidP="00A95786">
      <w:pPr>
        <w:autoSpaceDE w:val="0"/>
        <w:autoSpaceDN w:val="0"/>
        <w:adjustRightInd w:val="0"/>
        <w:jc w:val="both"/>
        <w:rPr>
          <w:b/>
        </w:rPr>
      </w:pPr>
    </w:p>
    <w:p w:rsidR="00454B19" w:rsidRPr="00720A38" w:rsidRDefault="00081869" w:rsidP="00A95786">
      <w:pPr>
        <w:autoSpaceDE w:val="0"/>
        <w:autoSpaceDN w:val="0"/>
        <w:adjustRightInd w:val="0"/>
        <w:jc w:val="both"/>
        <w:rPr>
          <w:b/>
        </w:rPr>
      </w:pPr>
      <w:r w:rsidRPr="00720A38">
        <w:rPr>
          <w:b/>
        </w:rPr>
        <w:t>Тема №</w:t>
      </w:r>
      <w:r w:rsidR="003A701A" w:rsidRPr="00720A38">
        <w:rPr>
          <w:b/>
        </w:rPr>
        <w:t>7</w:t>
      </w:r>
      <w:r w:rsidRPr="00720A38">
        <w:rPr>
          <w:b/>
        </w:rPr>
        <w:t>.</w:t>
      </w:r>
      <w:r w:rsidR="004912A8" w:rsidRPr="00720A38">
        <w:t>Методика организации и осуществления учебно-исследовательской и научно-исследовательской деятельности студентов</w:t>
      </w:r>
    </w:p>
    <w:p w:rsidR="00230D24" w:rsidRPr="00720A38" w:rsidRDefault="004912A8" w:rsidP="008C15E0">
      <w:pPr>
        <w:jc w:val="both"/>
        <w:rPr>
          <w:shd w:val="clear" w:color="auto" w:fill="FFFFFF"/>
        </w:rPr>
      </w:pPr>
      <w:r w:rsidRPr="00720A38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720A38">
        <w:t>у</w:t>
      </w:r>
      <w:r w:rsidRPr="00720A38">
        <w:t xml:space="preserve">дентов, применительно для процесса обучения и воспитания будущих </w:t>
      </w:r>
      <w:r w:rsidR="00B57464" w:rsidRPr="00720A38">
        <w:t>политологов</w:t>
      </w:r>
      <w:r w:rsidRPr="00720A38">
        <w:t>. Соо</w:t>
      </w:r>
      <w:r w:rsidRPr="00720A38">
        <w:t>т</w:t>
      </w:r>
      <w:r w:rsidRPr="00720A38">
        <w:t xml:space="preserve">ношение </w:t>
      </w:r>
      <w:r w:rsidR="00FF528E" w:rsidRPr="00720A38">
        <w:t>психологической</w:t>
      </w:r>
      <w:r w:rsidRPr="00720A38">
        <w:t xml:space="preserve"> теории и </w:t>
      </w:r>
      <w:proofErr w:type="spellStart"/>
      <w:r w:rsidRPr="00720A38">
        <w:t>практики</w:t>
      </w:r>
      <w:proofErr w:type="gramStart"/>
      <w:r w:rsidRPr="00720A38">
        <w:t>.С</w:t>
      </w:r>
      <w:proofErr w:type="gramEnd"/>
      <w:r w:rsidRPr="00720A38">
        <w:t>одержание</w:t>
      </w:r>
      <w:proofErr w:type="spellEnd"/>
      <w:r w:rsidRPr="00720A38">
        <w:t xml:space="preserve"> научно-исследовательских программ.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</w:t>
      </w:r>
      <w:proofErr w:type="spellStart"/>
      <w:r w:rsidRPr="00720A38">
        <w:t>деятельностного</w:t>
      </w:r>
      <w:proofErr w:type="spellEnd"/>
      <w:r w:rsidRPr="00720A38">
        <w:t xml:space="preserve"> подхода. При</w:t>
      </w:r>
      <w:r w:rsidRPr="00720A38">
        <w:t>н</w:t>
      </w:r>
      <w:r w:rsidRPr="00720A38">
        <w:t xml:space="preserve">цип системности. </w:t>
      </w:r>
    </w:p>
    <w:p w:rsidR="004912A8" w:rsidRPr="00720A38" w:rsidRDefault="004912A8" w:rsidP="00A95786">
      <w:pPr>
        <w:autoSpaceDE w:val="0"/>
        <w:autoSpaceDN w:val="0"/>
        <w:adjustRightInd w:val="0"/>
        <w:jc w:val="both"/>
        <w:rPr>
          <w:b/>
        </w:rPr>
      </w:pPr>
    </w:p>
    <w:p w:rsidR="004912A8" w:rsidRPr="00720A38" w:rsidRDefault="004912A8" w:rsidP="008C15E0">
      <w:pPr>
        <w:rPr>
          <w:b/>
        </w:rPr>
      </w:pPr>
      <w:r w:rsidRPr="00720A38">
        <w:rPr>
          <w:b/>
        </w:rPr>
        <w:t>Тема №</w:t>
      </w:r>
      <w:r w:rsidR="003A701A" w:rsidRPr="00720A38">
        <w:rPr>
          <w:b/>
        </w:rPr>
        <w:t>8</w:t>
      </w:r>
      <w:r w:rsidRPr="00720A38">
        <w:rPr>
          <w:b/>
        </w:rPr>
        <w:t xml:space="preserve">.Особенности методик преподавания </w:t>
      </w:r>
      <w:r w:rsidR="008C15E0" w:rsidRPr="00720A38">
        <w:rPr>
          <w:b/>
        </w:rPr>
        <w:t xml:space="preserve">дисциплин в области </w:t>
      </w:r>
      <w:r w:rsidR="00FF528E" w:rsidRPr="00720A38">
        <w:rPr>
          <w:b/>
        </w:rPr>
        <w:t>социальной пс</w:t>
      </w:r>
      <w:r w:rsidR="00FF528E" w:rsidRPr="00720A38">
        <w:rPr>
          <w:b/>
        </w:rPr>
        <w:t>и</w:t>
      </w:r>
      <w:r w:rsidR="00FF528E" w:rsidRPr="00720A38">
        <w:rPr>
          <w:b/>
        </w:rPr>
        <w:t>хологии</w:t>
      </w:r>
    </w:p>
    <w:p w:rsidR="004912A8" w:rsidRPr="00E745CA" w:rsidRDefault="004912A8" w:rsidP="00E745CA">
      <w:pPr>
        <w:pStyle w:val="a6"/>
        <w:spacing w:after="0"/>
        <w:jc w:val="both"/>
        <w:rPr>
          <w:sz w:val="24"/>
          <w:szCs w:val="24"/>
        </w:rPr>
      </w:pPr>
      <w:r w:rsidRPr="00E745CA">
        <w:rPr>
          <w:sz w:val="24"/>
          <w:szCs w:val="24"/>
        </w:rPr>
        <w:t xml:space="preserve">Общие методические принципы преподавания </w:t>
      </w:r>
      <w:r w:rsidR="00FF528E" w:rsidRPr="00E745CA">
        <w:rPr>
          <w:sz w:val="24"/>
          <w:szCs w:val="24"/>
        </w:rPr>
        <w:t>психологических</w:t>
      </w:r>
      <w:r w:rsidR="008C15E0" w:rsidRPr="00E745CA">
        <w:rPr>
          <w:iCs/>
          <w:sz w:val="24"/>
          <w:szCs w:val="24"/>
        </w:rPr>
        <w:t xml:space="preserve"> дисциплин</w:t>
      </w:r>
      <w:r w:rsidRPr="00E745CA">
        <w:rPr>
          <w:sz w:val="24"/>
          <w:szCs w:val="24"/>
        </w:rPr>
        <w:t xml:space="preserve">. Особенности преподавания </w:t>
      </w:r>
      <w:proofErr w:type="spellStart"/>
      <w:r w:rsidR="008C15E0" w:rsidRPr="00E745CA">
        <w:rPr>
          <w:sz w:val="24"/>
          <w:szCs w:val="24"/>
        </w:rPr>
        <w:t>теоретических</w:t>
      </w:r>
      <w:r w:rsidR="00FF528E" w:rsidRPr="00E745CA">
        <w:rPr>
          <w:sz w:val="24"/>
          <w:szCs w:val="24"/>
        </w:rPr>
        <w:t>психологических</w:t>
      </w:r>
      <w:proofErr w:type="spellEnd"/>
      <w:r w:rsidR="00FF528E" w:rsidRPr="00E745CA">
        <w:rPr>
          <w:sz w:val="24"/>
          <w:szCs w:val="24"/>
        </w:rPr>
        <w:t xml:space="preserve"> дисциплин: теория психологии, теоретич</w:t>
      </w:r>
      <w:r w:rsidR="00FF528E" w:rsidRPr="00E745CA">
        <w:rPr>
          <w:sz w:val="24"/>
          <w:szCs w:val="24"/>
        </w:rPr>
        <w:t>е</w:t>
      </w:r>
      <w:r w:rsidR="00FF528E" w:rsidRPr="00E745CA">
        <w:rPr>
          <w:sz w:val="24"/>
          <w:szCs w:val="24"/>
        </w:rPr>
        <w:t>ские проблемы психологии общения.</w:t>
      </w:r>
      <w:r w:rsidRPr="00E745CA">
        <w:rPr>
          <w:sz w:val="24"/>
          <w:szCs w:val="24"/>
        </w:rPr>
        <w:t xml:space="preserve"> Особенности преподавания специальных </w:t>
      </w:r>
      <w:r w:rsidR="00FF528E" w:rsidRPr="00E745CA">
        <w:rPr>
          <w:sz w:val="24"/>
          <w:szCs w:val="24"/>
        </w:rPr>
        <w:t>психол</w:t>
      </w:r>
      <w:r w:rsidR="00FF528E" w:rsidRPr="00E745CA">
        <w:rPr>
          <w:sz w:val="24"/>
          <w:szCs w:val="24"/>
        </w:rPr>
        <w:t>о</w:t>
      </w:r>
      <w:r w:rsidR="00FF528E" w:rsidRPr="00E745CA">
        <w:rPr>
          <w:sz w:val="24"/>
          <w:szCs w:val="24"/>
        </w:rPr>
        <w:t>гических</w:t>
      </w:r>
      <w:r w:rsidRPr="00E745CA">
        <w:rPr>
          <w:sz w:val="24"/>
          <w:szCs w:val="24"/>
        </w:rPr>
        <w:t xml:space="preserve"> дисциплин: </w:t>
      </w:r>
      <w:r w:rsidR="00FF528E" w:rsidRPr="00E745CA">
        <w:rPr>
          <w:sz w:val="24"/>
          <w:szCs w:val="24"/>
        </w:rPr>
        <w:t>специальная психология, психология служебной деятельности</w:t>
      </w:r>
      <w:r w:rsidR="008C15E0" w:rsidRPr="00E745CA">
        <w:rPr>
          <w:sz w:val="24"/>
          <w:szCs w:val="24"/>
        </w:rPr>
        <w:t xml:space="preserve"> и др</w:t>
      </w:r>
      <w:r w:rsidRPr="00E745CA">
        <w:rPr>
          <w:sz w:val="24"/>
          <w:szCs w:val="24"/>
        </w:rPr>
        <w:t>. Общее и специфическое в преподавании этих групп дисциплин.</w:t>
      </w:r>
    </w:p>
    <w:p w:rsidR="004912A8" w:rsidRPr="00720A38" w:rsidRDefault="004912A8" w:rsidP="004912A8">
      <w:pPr>
        <w:pStyle w:val="Default"/>
        <w:rPr>
          <w:color w:val="auto"/>
          <w:shd w:val="clear" w:color="auto" w:fill="FFFFFF"/>
        </w:rPr>
      </w:pPr>
    </w:p>
    <w:p w:rsidR="004912A8" w:rsidRPr="00720A38" w:rsidRDefault="004912A8" w:rsidP="00B559C6">
      <w:pPr>
        <w:jc w:val="both"/>
      </w:pPr>
      <w:r w:rsidRPr="00720A38">
        <w:rPr>
          <w:i/>
        </w:rPr>
        <w:t>Раздел 3. Содержание методического обеспечения учебно-воспитательного процесса</w:t>
      </w:r>
    </w:p>
    <w:p w:rsidR="004912A8" w:rsidRPr="00720A38" w:rsidRDefault="004912A8" w:rsidP="004912A8">
      <w:pPr>
        <w:jc w:val="both"/>
        <w:rPr>
          <w:rFonts w:eastAsia="Calibri"/>
        </w:rPr>
      </w:pPr>
      <w:r w:rsidRPr="00720A38">
        <w:t xml:space="preserve">В результате освоения дисциплины </w:t>
      </w:r>
      <w:proofErr w:type="gramStart"/>
      <w:r w:rsidR="00E745CA">
        <w:t>обучающийся</w:t>
      </w:r>
      <w:proofErr w:type="gramEnd"/>
      <w:r w:rsidR="00E745CA">
        <w:t xml:space="preserve"> </w:t>
      </w:r>
      <w:r w:rsidRPr="00720A38">
        <w:t>должен:</w:t>
      </w:r>
    </w:p>
    <w:p w:rsidR="004912A8" w:rsidRPr="00720A38" w:rsidRDefault="004912A8" w:rsidP="004912A8">
      <w:pPr>
        <w:autoSpaceDE w:val="0"/>
        <w:autoSpaceDN w:val="0"/>
        <w:adjustRightInd w:val="0"/>
        <w:jc w:val="both"/>
        <w:rPr>
          <w:rFonts w:eastAsia="Calibri"/>
        </w:rPr>
      </w:pPr>
      <w:r w:rsidRPr="00720A38">
        <w:rPr>
          <w:rFonts w:eastAsia="Calibri"/>
        </w:rPr>
        <w:t xml:space="preserve">- знать </w:t>
      </w:r>
      <w:r w:rsidR="00B559C6" w:rsidRPr="00720A38">
        <w:t xml:space="preserve">формы организации учебной деятельности по изучению нового материала по </w:t>
      </w:r>
      <w:r w:rsidR="00374E40" w:rsidRPr="00720A38">
        <w:t>пс</w:t>
      </w:r>
      <w:r w:rsidR="00374E40" w:rsidRPr="00720A38">
        <w:t>и</w:t>
      </w:r>
      <w:r w:rsidR="00374E40" w:rsidRPr="00720A38">
        <w:t>хологическим</w:t>
      </w:r>
      <w:r w:rsidR="00B559C6" w:rsidRPr="00720A38">
        <w:t xml:space="preserve"> дисциплинам</w:t>
      </w:r>
      <w:r w:rsidRPr="00720A38">
        <w:rPr>
          <w:bCs/>
        </w:rPr>
        <w:t>;</w:t>
      </w:r>
    </w:p>
    <w:p w:rsidR="004912A8" w:rsidRPr="00720A38" w:rsidRDefault="004912A8" w:rsidP="004912A8">
      <w:pPr>
        <w:autoSpaceDE w:val="0"/>
        <w:autoSpaceDN w:val="0"/>
        <w:adjustRightInd w:val="0"/>
        <w:jc w:val="both"/>
        <w:rPr>
          <w:rFonts w:eastAsia="Calibri"/>
        </w:rPr>
      </w:pPr>
      <w:r w:rsidRPr="00720A38">
        <w:rPr>
          <w:rFonts w:eastAsia="Calibri"/>
        </w:rPr>
        <w:t xml:space="preserve">- уметь </w:t>
      </w:r>
      <w:r w:rsidR="00B559C6" w:rsidRPr="00720A38">
        <w:t xml:space="preserve">разрабатывать учебные программы и соответствующее методическое обеспечение для преподавания </w:t>
      </w:r>
      <w:r w:rsidR="00374E40" w:rsidRPr="00720A38">
        <w:t>психологических</w:t>
      </w:r>
      <w:r w:rsidR="00B559C6" w:rsidRPr="00720A38">
        <w:t xml:space="preserve"> дисциплин в образовательных организациях высшего образования</w:t>
      </w:r>
      <w:r w:rsidRPr="00720A38">
        <w:t xml:space="preserve">; </w:t>
      </w:r>
    </w:p>
    <w:p w:rsidR="004912A8" w:rsidRPr="00720A38" w:rsidRDefault="004912A8" w:rsidP="00B559C6">
      <w:pPr>
        <w:tabs>
          <w:tab w:val="left" w:pos="708"/>
        </w:tabs>
        <w:rPr>
          <w:rFonts w:eastAsia="Calibri"/>
        </w:rPr>
      </w:pPr>
      <w:r w:rsidRPr="00720A38">
        <w:rPr>
          <w:rFonts w:eastAsia="Calibri"/>
        </w:rPr>
        <w:t xml:space="preserve"> - владеть </w:t>
      </w:r>
      <w:r w:rsidR="00B559C6" w:rsidRPr="00720A38">
        <w:t xml:space="preserve">навыками разработки учебных программ и методического обеспечения по </w:t>
      </w:r>
      <w:r w:rsidR="00374E40" w:rsidRPr="00720A38">
        <w:t>пс</w:t>
      </w:r>
      <w:r w:rsidR="00374E40" w:rsidRPr="00720A38">
        <w:t>и</w:t>
      </w:r>
      <w:r w:rsidR="00374E40" w:rsidRPr="00720A38">
        <w:t>хологическим</w:t>
      </w:r>
      <w:r w:rsidR="00B559C6" w:rsidRPr="00720A38">
        <w:t xml:space="preserve"> дисциплинам, </w:t>
      </w:r>
      <w:r w:rsidR="00B559C6" w:rsidRPr="00720A38">
        <w:rPr>
          <w:bCs/>
        </w:rPr>
        <w:t>способами ориентации в профессиональных источниках и</w:t>
      </w:r>
      <w:r w:rsidR="00B559C6" w:rsidRPr="00720A38">
        <w:rPr>
          <w:bCs/>
        </w:rPr>
        <w:t>н</w:t>
      </w:r>
      <w:r w:rsidR="00B559C6" w:rsidRPr="00720A38">
        <w:rPr>
          <w:bCs/>
        </w:rPr>
        <w:t>формации</w:t>
      </w:r>
      <w:r w:rsidRPr="00720A38">
        <w:t>.</w:t>
      </w:r>
    </w:p>
    <w:p w:rsidR="00230D24" w:rsidRPr="00720A38" w:rsidRDefault="00230D24" w:rsidP="00230D24">
      <w:pPr>
        <w:autoSpaceDE w:val="0"/>
        <w:autoSpaceDN w:val="0"/>
        <w:adjustRightInd w:val="0"/>
        <w:jc w:val="both"/>
      </w:pPr>
    </w:p>
    <w:p w:rsidR="004912A8" w:rsidRPr="00720A38" w:rsidRDefault="004912A8" w:rsidP="008C15E0">
      <w:pPr>
        <w:jc w:val="both"/>
        <w:rPr>
          <w:b/>
        </w:rPr>
      </w:pPr>
      <w:r w:rsidRPr="00720A38">
        <w:rPr>
          <w:b/>
        </w:rPr>
        <w:t>Тема №</w:t>
      </w:r>
      <w:r w:rsidR="003A701A" w:rsidRPr="00720A38">
        <w:rPr>
          <w:b/>
        </w:rPr>
        <w:t>9</w:t>
      </w:r>
      <w:r w:rsidRPr="00720A38">
        <w:rPr>
          <w:b/>
        </w:rPr>
        <w:t>.</w:t>
      </w:r>
      <w:r w:rsidRPr="00720A38">
        <w:t xml:space="preserve"> Методика актуализации познавательной активности студентов по изучению и освоению </w:t>
      </w:r>
      <w:r w:rsidR="00374E40" w:rsidRPr="00720A38">
        <w:t>психологических</w:t>
      </w:r>
      <w:r w:rsidRPr="00720A38">
        <w:t xml:space="preserve"> дисциплин</w:t>
      </w:r>
    </w:p>
    <w:p w:rsidR="004912A8" w:rsidRPr="00720A38" w:rsidRDefault="004912A8" w:rsidP="00324475">
      <w:pPr>
        <w:jc w:val="both"/>
      </w:pPr>
      <w:r w:rsidRPr="00720A38">
        <w:lastRenderedPageBreak/>
        <w:t>Личность студента с е</w:t>
      </w:r>
      <w:r w:rsidR="00324475" w:rsidRPr="00720A38">
        <w:t>е</w:t>
      </w:r>
      <w:r w:rsidRPr="00720A38">
        <w:t xml:space="preserve"> психофизиологическими возможностями, как объект методическ</w:t>
      </w:r>
      <w:r w:rsidRPr="00720A38">
        <w:t>о</w:t>
      </w:r>
      <w:r w:rsidRPr="00720A38">
        <w:t>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</w:t>
      </w:r>
      <w:r w:rsidRPr="00720A38">
        <w:t>а</w:t>
      </w:r>
      <w:r w:rsidRPr="00720A38">
        <w:t xml:space="preserve">дача и проблема. Принципы и правила организации образовательного процесса в </w:t>
      </w:r>
      <w:proofErr w:type="spellStart"/>
      <w:r w:rsidRPr="00720A38">
        <w:t>в</w:t>
      </w:r>
      <w:r w:rsidRPr="00720A38">
        <w:t>у</w:t>
      </w:r>
      <w:r w:rsidRPr="00720A38">
        <w:t>зе</w:t>
      </w:r>
      <w:proofErr w:type="gramStart"/>
      <w:r w:rsidRPr="00720A38">
        <w:t>.О</w:t>
      </w:r>
      <w:proofErr w:type="gramEnd"/>
      <w:r w:rsidRPr="00720A38">
        <w:t>бщие</w:t>
      </w:r>
      <w:proofErr w:type="spellEnd"/>
      <w:r w:rsidRPr="00720A38">
        <w:t xml:space="preserve"> требования к организации образовательного процесса. Учебный план, годовой календарный учебный график, расписание </w:t>
      </w:r>
      <w:proofErr w:type="spellStart"/>
      <w:r w:rsidRPr="00720A38">
        <w:t>занятий</w:t>
      </w:r>
      <w:proofErr w:type="gramStart"/>
      <w:r w:rsidRPr="00720A38">
        <w:t>.П</w:t>
      </w:r>
      <w:proofErr w:type="gramEnd"/>
      <w:r w:rsidRPr="00720A38">
        <w:t>равило</w:t>
      </w:r>
      <w:proofErr w:type="spellEnd"/>
      <w:r w:rsidRPr="00720A38">
        <w:t xml:space="preserve"> уважительного, доброжел</w:t>
      </w:r>
      <w:r w:rsidRPr="00720A38">
        <w:t>а</w:t>
      </w:r>
      <w:r w:rsidRPr="00720A38">
        <w:t>тельного отношения к студенту. Тем</w:t>
      </w:r>
      <w:r w:rsidR="00324475" w:rsidRPr="00720A38">
        <w:t>п</w:t>
      </w:r>
      <w:r w:rsidRPr="00720A38">
        <w:t xml:space="preserve"> речи должен соответствовать темпераменту студе</w:t>
      </w:r>
      <w:r w:rsidRPr="00720A38">
        <w:t>н</w:t>
      </w:r>
      <w:r w:rsidRPr="00720A38">
        <w:t>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324475" w:rsidRPr="00720A38" w:rsidRDefault="00324475" w:rsidP="008C15E0">
      <w:pPr>
        <w:jc w:val="both"/>
        <w:rPr>
          <w:b/>
        </w:rPr>
      </w:pPr>
    </w:p>
    <w:p w:rsidR="004912A8" w:rsidRPr="00E745CA" w:rsidRDefault="004912A8" w:rsidP="008C15E0">
      <w:pPr>
        <w:jc w:val="both"/>
        <w:rPr>
          <w:b/>
        </w:rPr>
      </w:pPr>
      <w:r w:rsidRPr="00E745CA">
        <w:rPr>
          <w:b/>
        </w:rPr>
        <w:t>Тема №</w:t>
      </w:r>
      <w:r w:rsidR="003A701A" w:rsidRPr="00E745CA">
        <w:rPr>
          <w:b/>
        </w:rPr>
        <w:t>10</w:t>
      </w:r>
      <w:r w:rsidRPr="00E745CA">
        <w:rPr>
          <w:b/>
        </w:rPr>
        <w:t>.</w:t>
      </w:r>
      <w:r w:rsidRPr="00E745CA">
        <w:t xml:space="preserve"> Методика организации и осуществления самостоятельной работы студентов</w:t>
      </w:r>
    </w:p>
    <w:p w:rsidR="004912A8" w:rsidRPr="00E745CA" w:rsidRDefault="004912A8" w:rsidP="008C15E0">
      <w:pPr>
        <w:pStyle w:val="a6"/>
        <w:spacing w:after="0"/>
        <w:jc w:val="both"/>
        <w:rPr>
          <w:sz w:val="24"/>
          <w:szCs w:val="24"/>
        </w:rPr>
      </w:pPr>
      <w:r w:rsidRPr="00E745CA">
        <w:rPr>
          <w:sz w:val="24"/>
          <w:szCs w:val="24"/>
        </w:rPr>
        <w:t>Содержание и сущность самостоятельной работы студентов. Самостоятельная работа ст</w:t>
      </w:r>
      <w:r w:rsidRPr="00E745CA">
        <w:rPr>
          <w:sz w:val="24"/>
          <w:szCs w:val="24"/>
        </w:rPr>
        <w:t>у</w:t>
      </w:r>
      <w:r w:rsidRPr="00E745CA">
        <w:rPr>
          <w:sz w:val="24"/>
          <w:szCs w:val="24"/>
        </w:rPr>
        <w:t>дентов под руководством преподавателя. Условия и факторы, обусловливающие эффе</w:t>
      </w:r>
      <w:r w:rsidRPr="00E745CA">
        <w:rPr>
          <w:sz w:val="24"/>
          <w:szCs w:val="24"/>
        </w:rPr>
        <w:t>к</w:t>
      </w:r>
      <w:r w:rsidRPr="00E745CA">
        <w:rPr>
          <w:sz w:val="24"/>
          <w:szCs w:val="24"/>
        </w:rPr>
        <w:t>тивную организацию самостоятельной работы студентов. Самостоятельная работа студе</w:t>
      </w:r>
      <w:r w:rsidRPr="00E745CA">
        <w:rPr>
          <w:sz w:val="24"/>
          <w:szCs w:val="24"/>
        </w:rPr>
        <w:t>н</w:t>
      </w:r>
      <w:r w:rsidRPr="00E745CA">
        <w:rPr>
          <w:sz w:val="24"/>
          <w:szCs w:val="24"/>
        </w:rPr>
        <w:t xml:space="preserve">та как необходимый компонент формирования </w:t>
      </w:r>
      <w:proofErr w:type="spellStart"/>
      <w:r w:rsidRPr="00E745CA">
        <w:rPr>
          <w:sz w:val="24"/>
          <w:szCs w:val="24"/>
        </w:rPr>
        <w:t>специалиста</w:t>
      </w:r>
      <w:proofErr w:type="gramStart"/>
      <w:r w:rsidRPr="00E745CA">
        <w:rPr>
          <w:sz w:val="24"/>
          <w:szCs w:val="24"/>
        </w:rPr>
        <w:t>.О</w:t>
      </w:r>
      <w:proofErr w:type="gramEnd"/>
      <w:r w:rsidRPr="00E745CA">
        <w:rPr>
          <w:sz w:val="24"/>
          <w:szCs w:val="24"/>
        </w:rPr>
        <w:t>собенности</w:t>
      </w:r>
      <w:proofErr w:type="spellEnd"/>
      <w:r w:rsidRPr="00E745CA">
        <w:rPr>
          <w:sz w:val="24"/>
          <w:szCs w:val="24"/>
        </w:rPr>
        <w:t xml:space="preserve"> образовательн</w:t>
      </w:r>
      <w:r w:rsidRPr="00E745CA">
        <w:rPr>
          <w:sz w:val="24"/>
          <w:szCs w:val="24"/>
        </w:rPr>
        <w:t>о</w:t>
      </w:r>
      <w:r w:rsidRPr="00E745CA">
        <w:rPr>
          <w:sz w:val="24"/>
          <w:szCs w:val="24"/>
        </w:rPr>
        <w:t xml:space="preserve">го процесса изучения </w:t>
      </w:r>
      <w:r w:rsidR="00374E40" w:rsidRPr="00E745CA">
        <w:rPr>
          <w:sz w:val="24"/>
          <w:szCs w:val="24"/>
        </w:rPr>
        <w:t>психологических</w:t>
      </w:r>
      <w:r w:rsidR="00324475" w:rsidRPr="00E745CA">
        <w:rPr>
          <w:sz w:val="24"/>
          <w:szCs w:val="24"/>
        </w:rPr>
        <w:t xml:space="preserve"> дисциплин</w:t>
      </w:r>
      <w:r w:rsidRPr="00E745CA">
        <w:rPr>
          <w:sz w:val="24"/>
          <w:szCs w:val="24"/>
        </w:rPr>
        <w:t xml:space="preserve"> при различных формах получения высшего профессионального образования. Допустимые нагрузки и длительность акти</w:t>
      </w:r>
      <w:r w:rsidRPr="00E745CA">
        <w:rPr>
          <w:sz w:val="24"/>
          <w:szCs w:val="24"/>
        </w:rPr>
        <w:t>в</w:t>
      </w:r>
      <w:r w:rsidRPr="00E745CA">
        <w:rPr>
          <w:sz w:val="24"/>
          <w:szCs w:val="24"/>
        </w:rPr>
        <w:t>ных форм проведения занятий со студентами.</w:t>
      </w:r>
    </w:p>
    <w:p w:rsidR="004912A8" w:rsidRPr="00E745CA" w:rsidRDefault="004912A8" w:rsidP="008C15E0">
      <w:pPr>
        <w:pStyle w:val="Default"/>
        <w:jc w:val="both"/>
        <w:rPr>
          <w:color w:val="auto"/>
        </w:rPr>
      </w:pPr>
      <w:r w:rsidRPr="00E745CA">
        <w:rPr>
          <w:color w:val="auto"/>
        </w:rPr>
        <w:t xml:space="preserve">Самостоятельная работа студента при следующих формах образования: очной, заочной, </w:t>
      </w:r>
      <w:proofErr w:type="spellStart"/>
      <w:r w:rsidRPr="00E745CA">
        <w:rPr>
          <w:color w:val="auto"/>
        </w:rPr>
        <w:t>очно-заочной</w:t>
      </w:r>
      <w:proofErr w:type="spellEnd"/>
      <w:r w:rsidRPr="00E745CA">
        <w:rPr>
          <w:color w:val="auto"/>
        </w:rPr>
        <w:t>, самообразовании, дистанционного образование, экстернат. Принципы о</w:t>
      </w:r>
      <w:r w:rsidRPr="00E745CA">
        <w:rPr>
          <w:color w:val="auto"/>
        </w:rPr>
        <w:t>р</w:t>
      </w:r>
      <w:r w:rsidRPr="00E745CA">
        <w:rPr>
          <w:color w:val="auto"/>
        </w:rPr>
        <w:t>ганизации самостоятельной работы студента: обеспечение учебными пособиями; дин</w:t>
      </w:r>
      <w:r w:rsidRPr="00E745CA">
        <w:rPr>
          <w:color w:val="auto"/>
        </w:rPr>
        <w:t>а</w:t>
      </w:r>
      <w:r w:rsidRPr="00E745CA">
        <w:rPr>
          <w:color w:val="auto"/>
        </w:rPr>
        <w:t xml:space="preserve">мичная связь с преподавателем; непрерывный </w:t>
      </w:r>
      <w:proofErr w:type="gramStart"/>
      <w:r w:rsidRPr="00E745CA">
        <w:rPr>
          <w:color w:val="auto"/>
        </w:rPr>
        <w:t>контроль за</w:t>
      </w:r>
      <w:proofErr w:type="gramEnd"/>
      <w:r w:rsidRPr="00E745CA">
        <w:rPr>
          <w:color w:val="auto"/>
        </w:rPr>
        <w:t xml:space="preserve"> выполнением заданий; акти</w:t>
      </w:r>
      <w:r w:rsidRPr="00E745CA">
        <w:rPr>
          <w:color w:val="auto"/>
        </w:rPr>
        <w:t>в</w:t>
      </w:r>
      <w:r w:rsidRPr="00E745CA">
        <w:rPr>
          <w:color w:val="auto"/>
        </w:rPr>
        <w:t>ные формы консультаций; виды и формы контроля усвоения пройденного материала; в</w:t>
      </w:r>
      <w:r w:rsidRPr="00E745CA">
        <w:rPr>
          <w:color w:val="auto"/>
        </w:rPr>
        <w:t>и</w:t>
      </w:r>
      <w:r w:rsidRPr="00E745CA">
        <w:rPr>
          <w:color w:val="auto"/>
        </w:rP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4912A8" w:rsidRPr="00720A38" w:rsidRDefault="004912A8" w:rsidP="008C15E0">
      <w:pPr>
        <w:jc w:val="both"/>
        <w:rPr>
          <w:b/>
        </w:rPr>
      </w:pPr>
    </w:p>
    <w:p w:rsidR="004912A8" w:rsidRPr="00720A38" w:rsidRDefault="004912A8" w:rsidP="008C15E0">
      <w:pPr>
        <w:jc w:val="both"/>
      </w:pPr>
      <w:r w:rsidRPr="00720A38">
        <w:rPr>
          <w:b/>
        </w:rPr>
        <w:t>Тема №</w:t>
      </w:r>
      <w:r w:rsidR="003A701A" w:rsidRPr="00720A38">
        <w:rPr>
          <w:b/>
        </w:rPr>
        <w:t>11</w:t>
      </w:r>
      <w:r w:rsidRPr="00720A38">
        <w:rPr>
          <w:b/>
        </w:rPr>
        <w:t>.</w:t>
      </w:r>
      <w:r w:rsidRPr="00720A38">
        <w:t xml:space="preserve"> Методика о</w:t>
      </w:r>
      <w:r w:rsidRPr="00720A38">
        <w:rPr>
          <w:bCs/>
        </w:rPr>
        <w:t>рганизации и проведение практик в вузе</w:t>
      </w:r>
    </w:p>
    <w:p w:rsidR="004912A8" w:rsidRPr="00720A38" w:rsidRDefault="004912A8" w:rsidP="00324475">
      <w:pPr>
        <w:jc w:val="both"/>
      </w:pPr>
      <w:r w:rsidRPr="00720A38">
        <w:t xml:space="preserve">Требования </w:t>
      </w:r>
      <w:r w:rsidR="00324475" w:rsidRPr="00720A38">
        <w:t>Ф</w:t>
      </w:r>
      <w:r w:rsidRPr="00720A38">
        <w:t>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 w:rsidRPr="00720A38">
        <w:t>з</w:t>
      </w:r>
      <w:r w:rsidRPr="00720A38">
        <w:t xml:space="preserve">личного вида </w:t>
      </w:r>
      <w:proofErr w:type="spellStart"/>
      <w:r w:rsidRPr="00720A38">
        <w:t>практик</w:t>
      </w:r>
      <w:proofErr w:type="gramStart"/>
      <w:r w:rsidRPr="00720A38">
        <w:t>.П</w:t>
      </w:r>
      <w:proofErr w:type="gramEnd"/>
      <w:r w:rsidRPr="00720A38">
        <w:t>ринципы</w:t>
      </w:r>
      <w:proofErr w:type="spellEnd"/>
      <w:r w:rsidRPr="00720A38">
        <w:t xml:space="preserve">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 w:rsidRPr="00720A38">
        <w:t>ж</w:t>
      </w:r>
      <w:r w:rsidRPr="00720A38">
        <w:t xml:space="preserve">дении практики; принцип </w:t>
      </w:r>
      <w:proofErr w:type="spellStart"/>
      <w:r w:rsidRPr="00720A38">
        <w:t>самоидентичности</w:t>
      </w:r>
      <w:proofErr w:type="spellEnd"/>
      <w:r w:rsidRPr="00720A38">
        <w:t>; принцип взаимной ответственности и н</w:t>
      </w:r>
      <w:r w:rsidRPr="00720A38">
        <w:t>е</w:t>
      </w:r>
      <w:r w:rsidRPr="00720A38">
        <w:t xml:space="preserve">прерывного контроля; правило постановки задач и отчётности; правило сочетания заданий на </w:t>
      </w:r>
      <w:r w:rsidR="00324475" w:rsidRPr="00720A38">
        <w:t>практику и сбора материала для выпускной квалификационной работы.</w:t>
      </w:r>
    </w:p>
    <w:p w:rsidR="001A3B5F" w:rsidRPr="00720A38" w:rsidRDefault="001A3B5F" w:rsidP="008C15E0">
      <w:pPr>
        <w:tabs>
          <w:tab w:val="left" w:pos="900"/>
        </w:tabs>
        <w:jc w:val="both"/>
      </w:pPr>
    </w:p>
    <w:p w:rsidR="004912A8" w:rsidRPr="00720A38" w:rsidRDefault="004912A8" w:rsidP="008C15E0">
      <w:pPr>
        <w:jc w:val="both"/>
        <w:rPr>
          <w:b/>
        </w:rPr>
      </w:pPr>
      <w:r w:rsidRPr="00720A38">
        <w:rPr>
          <w:b/>
        </w:rPr>
        <w:t>Тема №</w:t>
      </w:r>
      <w:r w:rsidR="003A701A" w:rsidRPr="00720A38">
        <w:rPr>
          <w:b/>
        </w:rPr>
        <w:t>12</w:t>
      </w:r>
      <w:r w:rsidRPr="00720A38">
        <w:rPr>
          <w:b/>
        </w:rPr>
        <w:t>.</w:t>
      </w:r>
      <w:r w:rsidRPr="00720A38">
        <w:t xml:space="preserve"> Методика организации учебной и научно-методической работы на кафедре</w:t>
      </w:r>
    </w:p>
    <w:p w:rsidR="004912A8" w:rsidRPr="00720A38" w:rsidRDefault="004912A8" w:rsidP="008C15E0">
      <w:pPr>
        <w:jc w:val="both"/>
      </w:pPr>
      <w:r w:rsidRPr="00720A38">
        <w:t xml:space="preserve"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</w:t>
      </w:r>
      <w:r w:rsidR="00324475" w:rsidRPr="00720A38">
        <w:t xml:space="preserve">по </w:t>
      </w:r>
      <w:r w:rsidR="00374E40" w:rsidRPr="00720A38">
        <w:t>психологическим</w:t>
      </w:r>
      <w:r w:rsidR="00324475" w:rsidRPr="00720A38">
        <w:t xml:space="preserve"> направлениям</w:t>
      </w:r>
      <w:r w:rsidRPr="00720A38">
        <w:t>.</w:t>
      </w:r>
    </w:p>
    <w:p w:rsidR="004912A8" w:rsidRPr="00720A38" w:rsidRDefault="004912A8" w:rsidP="008C15E0">
      <w:pPr>
        <w:jc w:val="both"/>
      </w:pPr>
      <w:r w:rsidRPr="00720A38">
        <w:t>Содержание моделей организации и проведения УИРС и НИРС. Особенности либерал</w:t>
      </w:r>
      <w:r w:rsidRPr="00720A38">
        <w:t>ь</w:t>
      </w:r>
      <w:r w:rsidRPr="00720A38">
        <w:t xml:space="preserve">ной модели, ориентируемой 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</w:t>
      </w:r>
      <w:r w:rsidR="00B57464" w:rsidRPr="00720A38">
        <w:t>политолога</w:t>
      </w:r>
      <w:r w:rsidRPr="00720A38">
        <w:t>. Характер инновацио</w:t>
      </w:r>
      <w:r w:rsidRPr="00720A38">
        <w:t>н</w:t>
      </w:r>
      <w:r w:rsidRPr="00720A38">
        <w:t>ных моделей УИРС и НИРС, создаваемых в высших учебных заведениях.</w:t>
      </w:r>
    </w:p>
    <w:p w:rsidR="004912A8" w:rsidRPr="00720A38" w:rsidRDefault="004912A8" w:rsidP="008C15E0">
      <w:pPr>
        <w:tabs>
          <w:tab w:val="left" w:pos="900"/>
        </w:tabs>
        <w:jc w:val="both"/>
      </w:pPr>
      <w:r w:rsidRPr="00720A38">
        <w:t>Принципы и правила деятельности преподавателя по руководству УИРС и НИРС: при</w:t>
      </w:r>
      <w:r w:rsidRPr="00720A38">
        <w:t>н</w:t>
      </w:r>
      <w:r w:rsidRPr="00720A38">
        <w:t xml:space="preserve">цип учёта возможностей и заинтересованности студента в </w:t>
      </w:r>
      <w:proofErr w:type="spellStart"/>
      <w:r w:rsidRPr="00720A38">
        <w:t>УИРСе</w:t>
      </w:r>
      <w:proofErr w:type="spellEnd"/>
      <w:r w:rsidRPr="00720A38">
        <w:t xml:space="preserve"> и </w:t>
      </w:r>
      <w:proofErr w:type="spellStart"/>
      <w:r w:rsidRPr="00720A38">
        <w:t>НИРСе</w:t>
      </w:r>
      <w:proofErr w:type="spellEnd"/>
      <w:r w:rsidRPr="00720A38">
        <w:t>; принцип св</w:t>
      </w:r>
      <w:r w:rsidRPr="00720A38">
        <w:t>я</w:t>
      </w:r>
      <w:r w:rsidRPr="00720A38">
        <w:t xml:space="preserve">зи тем исследовательской работы с темой </w:t>
      </w:r>
      <w:r w:rsidR="00324475" w:rsidRPr="00720A38">
        <w:t>выпускной квалификационной работы</w:t>
      </w:r>
      <w:r w:rsidRPr="00720A38">
        <w:t>; принцип инновационного творчества, как условие привлечения выпускника к поступлению в асп</w:t>
      </w:r>
      <w:r w:rsidRPr="00720A38">
        <w:t>и</w:t>
      </w:r>
      <w:r w:rsidRPr="00720A38">
        <w:lastRenderedPageBreak/>
        <w:t>рантуру или магистратуру; принцип сочетания социально-экономических и образовател</w:t>
      </w:r>
      <w:r w:rsidRPr="00720A38">
        <w:t>ь</w:t>
      </w:r>
      <w:r w:rsidRPr="00720A38">
        <w:t>ных интересов вуза</w:t>
      </w:r>
    </w:p>
    <w:p w:rsidR="004912A8" w:rsidRPr="00720A38" w:rsidRDefault="004912A8" w:rsidP="008C15E0">
      <w:pPr>
        <w:tabs>
          <w:tab w:val="left" w:pos="900"/>
        </w:tabs>
        <w:jc w:val="both"/>
      </w:pPr>
    </w:p>
    <w:p w:rsidR="003A71E4" w:rsidRPr="00720A3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720A38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720A38">
        <w:rPr>
          <w:b/>
        </w:rPr>
        <w:t>обучающихся</w:t>
      </w:r>
      <w:proofErr w:type="gramEnd"/>
      <w:r w:rsidRPr="00720A38">
        <w:rPr>
          <w:b/>
        </w:rPr>
        <w:t xml:space="preserve"> по дисциплине</w:t>
      </w:r>
    </w:p>
    <w:p w:rsidR="003A57B5" w:rsidRPr="00720A38" w:rsidRDefault="003A57B5" w:rsidP="006D754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20A3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720A38">
        <w:rPr>
          <w:rFonts w:ascii="Times New Roman" w:hAnsi="Times New Roman"/>
          <w:sz w:val="24"/>
          <w:szCs w:val="24"/>
        </w:rPr>
        <w:t>рекомендации</w:t>
      </w:r>
      <w:r w:rsidRPr="00720A38">
        <w:rPr>
          <w:rFonts w:ascii="Times New Roman" w:hAnsi="Times New Roman"/>
          <w:sz w:val="24"/>
          <w:szCs w:val="24"/>
        </w:rPr>
        <w:t xml:space="preserve"> для </w:t>
      </w:r>
      <w:r w:rsidR="00125E93" w:rsidRPr="00720A38">
        <w:rPr>
          <w:rFonts w:ascii="Times New Roman" w:hAnsi="Times New Roman"/>
          <w:sz w:val="24"/>
          <w:szCs w:val="24"/>
        </w:rPr>
        <w:t>аспирантов</w:t>
      </w:r>
      <w:r w:rsidRPr="00720A3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F3C45" w:rsidRPr="006D754D">
        <w:rPr>
          <w:rFonts w:ascii="Times New Roman" w:hAnsi="Times New Roman"/>
          <w:sz w:val="24"/>
          <w:szCs w:val="24"/>
        </w:rPr>
        <w:t>Методика преподавания дисциплин в области социальной психологии</w:t>
      </w:r>
      <w:r w:rsidRPr="006D754D">
        <w:rPr>
          <w:rFonts w:ascii="Times New Roman" w:hAnsi="Times New Roman"/>
          <w:sz w:val="24"/>
          <w:szCs w:val="24"/>
        </w:rPr>
        <w:t>»/</w:t>
      </w:r>
      <w:r w:rsidR="00070AB8">
        <w:rPr>
          <w:rFonts w:ascii="Times New Roman" w:hAnsi="Times New Roman"/>
          <w:sz w:val="24"/>
          <w:szCs w:val="24"/>
        </w:rPr>
        <w:t>Е.П. Щербаков</w:t>
      </w:r>
      <w:r w:rsidRPr="00720A38">
        <w:rPr>
          <w:rFonts w:ascii="Times New Roman" w:hAnsi="Times New Roman"/>
          <w:sz w:val="24"/>
          <w:szCs w:val="24"/>
        </w:rPr>
        <w:t xml:space="preserve">. </w:t>
      </w:r>
      <w:r w:rsidR="00920199" w:rsidRPr="00720A38">
        <w:rPr>
          <w:rFonts w:ascii="Times New Roman" w:hAnsi="Times New Roman"/>
          <w:sz w:val="24"/>
          <w:szCs w:val="24"/>
        </w:rPr>
        <w:t xml:space="preserve">– Омск: </w:t>
      </w:r>
      <w:r w:rsidRPr="00720A38">
        <w:rPr>
          <w:rFonts w:ascii="Times New Roman" w:hAnsi="Times New Roman"/>
          <w:sz w:val="24"/>
          <w:szCs w:val="24"/>
        </w:rPr>
        <w:t>Изд-во О</w:t>
      </w:r>
      <w:r w:rsidR="009545F7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F14F64">
        <w:rPr>
          <w:rFonts w:ascii="Times New Roman" w:hAnsi="Times New Roman"/>
          <w:sz w:val="24"/>
          <w:szCs w:val="24"/>
        </w:rPr>
        <w:t>22</w:t>
      </w:r>
      <w:r w:rsidR="00920199" w:rsidRPr="00720A38">
        <w:rPr>
          <w:rFonts w:ascii="Times New Roman" w:hAnsi="Times New Roman"/>
          <w:sz w:val="24"/>
          <w:szCs w:val="24"/>
        </w:rPr>
        <w:t xml:space="preserve">. </w:t>
      </w:r>
    </w:p>
    <w:p w:rsidR="00EF3C45" w:rsidRPr="00720A38" w:rsidRDefault="00EF3C45" w:rsidP="006D754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20A3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20A3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20A3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20A38">
        <w:rPr>
          <w:rFonts w:ascii="Times New Roman" w:hAnsi="Times New Roman"/>
          <w:sz w:val="24"/>
          <w:szCs w:val="24"/>
        </w:rPr>
        <w:t>е</w:t>
      </w:r>
      <w:r w:rsidRPr="00720A38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720A38">
        <w:rPr>
          <w:rFonts w:ascii="Times New Roman" w:hAnsi="Times New Roman"/>
          <w:sz w:val="24"/>
          <w:szCs w:val="24"/>
        </w:rPr>
        <w:t>и</w:t>
      </w:r>
      <w:r w:rsidRPr="00720A38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720A38">
        <w:rPr>
          <w:rFonts w:ascii="Times New Roman" w:hAnsi="Times New Roman"/>
          <w:sz w:val="24"/>
          <w:szCs w:val="24"/>
        </w:rPr>
        <w:t>ОмГА</w:t>
      </w:r>
      <w:proofErr w:type="spellEnd"/>
      <w:r w:rsidRPr="00720A38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720A38">
        <w:rPr>
          <w:rFonts w:ascii="Times New Roman" w:hAnsi="Times New Roman"/>
          <w:sz w:val="24"/>
          <w:szCs w:val="24"/>
        </w:rPr>
        <w:t>а</w:t>
      </w:r>
      <w:r w:rsidRPr="00720A38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6D754D" w:rsidRDefault="006D754D" w:rsidP="006D754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7D7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87D7B">
        <w:rPr>
          <w:rFonts w:ascii="Times New Roman" w:hAnsi="Times New Roman"/>
          <w:sz w:val="24"/>
          <w:szCs w:val="24"/>
        </w:rPr>
        <w:t>ОмГА</w:t>
      </w:r>
      <w:proofErr w:type="spellEnd"/>
      <w:r w:rsidRPr="00A87D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87D7B">
        <w:rPr>
          <w:rFonts w:ascii="Times New Roman" w:hAnsi="Times New Roman"/>
          <w:sz w:val="24"/>
          <w:szCs w:val="24"/>
        </w:rPr>
        <w:t>н</w:t>
      </w:r>
      <w:r w:rsidRPr="00A87D7B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EF3C45" w:rsidRPr="00720A38" w:rsidRDefault="00EF3C45" w:rsidP="006D754D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A3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720A38">
        <w:rPr>
          <w:rFonts w:ascii="Times New Roman" w:hAnsi="Times New Roman"/>
          <w:sz w:val="24"/>
          <w:szCs w:val="24"/>
        </w:rPr>
        <w:t>о</w:t>
      </w:r>
      <w:r w:rsidRPr="00720A38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720A38">
        <w:rPr>
          <w:rFonts w:ascii="Times New Roman" w:hAnsi="Times New Roman"/>
          <w:sz w:val="24"/>
          <w:szCs w:val="24"/>
        </w:rPr>
        <w:t>о</w:t>
      </w:r>
      <w:r w:rsidRPr="00720A38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720A38">
        <w:rPr>
          <w:rFonts w:ascii="Times New Roman" w:hAnsi="Times New Roman"/>
          <w:sz w:val="24"/>
          <w:szCs w:val="24"/>
        </w:rPr>
        <w:t>О</w:t>
      </w:r>
      <w:r w:rsidRPr="00720A38">
        <w:rPr>
          <w:rFonts w:ascii="Times New Roman" w:hAnsi="Times New Roman"/>
          <w:sz w:val="24"/>
          <w:szCs w:val="24"/>
        </w:rPr>
        <w:t>м</w:t>
      </w:r>
      <w:r w:rsidRPr="00720A38">
        <w:rPr>
          <w:rFonts w:ascii="Times New Roman" w:hAnsi="Times New Roman"/>
          <w:sz w:val="24"/>
          <w:szCs w:val="24"/>
        </w:rPr>
        <w:t>ГА</w:t>
      </w:r>
      <w:proofErr w:type="spellEnd"/>
      <w:r w:rsidRPr="00720A3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720A38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720A38" w:rsidRDefault="00070AB8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720A38">
        <w:rPr>
          <w:b/>
        </w:rPr>
        <w:t>.</w:t>
      </w:r>
      <w:r w:rsidR="00785842" w:rsidRPr="00720A3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DE3C3A" w:rsidRPr="00720A38" w:rsidRDefault="00DE3C3A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6D754D" w:rsidRPr="00070AB8" w:rsidRDefault="006D754D" w:rsidP="006D754D">
      <w:pPr>
        <w:tabs>
          <w:tab w:val="left" w:pos="0"/>
        </w:tabs>
        <w:spacing w:line="276" w:lineRule="auto"/>
        <w:ind w:firstLine="567"/>
        <w:rPr>
          <w:b/>
          <w:bCs/>
          <w:i/>
        </w:rPr>
      </w:pPr>
      <w:r w:rsidRPr="00070AB8">
        <w:rPr>
          <w:b/>
          <w:bCs/>
          <w:i/>
        </w:rPr>
        <w:t>Основная:</w:t>
      </w:r>
    </w:p>
    <w:p w:rsidR="006D754D" w:rsidRPr="00763A69" w:rsidRDefault="006D754D" w:rsidP="006D754D">
      <w:pPr>
        <w:tabs>
          <w:tab w:val="left" w:pos="0"/>
        </w:tabs>
        <w:spacing w:line="276" w:lineRule="auto"/>
        <w:ind w:firstLine="567"/>
        <w:jc w:val="both"/>
        <w:rPr>
          <w:shd w:val="clear" w:color="auto" w:fill="FCFCFC"/>
        </w:rPr>
      </w:pPr>
      <w:r w:rsidRPr="0089798E">
        <w:rPr>
          <w:shd w:val="clear" w:color="auto" w:fill="FCFCFC"/>
        </w:rPr>
        <w:t>1.</w:t>
      </w:r>
      <w:r w:rsidR="00070AB8" w:rsidRPr="0089798E">
        <w:rPr>
          <w:color w:val="000000"/>
          <w:shd w:val="clear" w:color="auto" w:fill="FCFCFC"/>
        </w:rPr>
        <w:t xml:space="preserve"> </w:t>
      </w:r>
      <w:proofErr w:type="spellStart"/>
      <w:r w:rsidR="00070AB8" w:rsidRPr="0089798E">
        <w:rPr>
          <w:color w:val="000000"/>
          <w:shd w:val="clear" w:color="auto" w:fill="FCFCFC"/>
        </w:rPr>
        <w:t>Громкова</w:t>
      </w:r>
      <w:proofErr w:type="spellEnd"/>
      <w:r w:rsidR="00070AB8" w:rsidRPr="0089798E">
        <w:rPr>
          <w:color w:val="000000"/>
          <w:shd w:val="clear" w:color="auto" w:fill="FCFCFC"/>
        </w:rPr>
        <w:t xml:space="preserve"> М.Т. Педагогика высшей школы [Электронный ресурс]</w:t>
      </w:r>
      <w:proofErr w:type="gramStart"/>
      <w:r w:rsidR="00070AB8" w:rsidRPr="0089798E">
        <w:rPr>
          <w:color w:val="000000"/>
          <w:shd w:val="clear" w:color="auto" w:fill="FCFCFC"/>
        </w:rPr>
        <w:t xml:space="preserve"> :</w:t>
      </w:r>
      <w:proofErr w:type="gramEnd"/>
      <w:r w:rsidR="00070AB8" w:rsidRPr="0089798E">
        <w:rPr>
          <w:color w:val="000000"/>
          <w:shd w:val="clear" w:color="auto" w:fill="FCFCFC"/>
        </w:rPr>
        <w:t xml:space="preserve"> учебное пос</w:t>
      </w:r>
      <w:r w:rsidR="00070AB8" w:rsidRPr="0089798E">
        <w:rPr>
          <w:color w:val="000000"/>
          <w:shd w:val="clear" w:color="auto" w:fill="FCFCFC"/>
        </w:rPr>
        <w:t>о</w:t>
      </w:r>
      <w:r w:rsidR="00070AB8" w:rsidRPr="0089798E">
        <w:rPr>
          <w:color w:val="000000"/>
          <w:shd w:val="clear" w:color="auto" w:fill="FCFCFC"/>
        </w:rPr>
        <w:t xml:space="preserve">бие для студентов педагогических вузов / М.Т. </w:t>
      </w:r>
      <w:proofErr w:type="spellStart"/>
      <w:r w:rsidR="00070AB8" w:rsidRPr="0089798E">
        <w:rPr>
          <w:color w:val="000000"/>
          <w:shd w:val="clear" w:color="auto" w:fill="FCFCFC"/>
        </w:rPr>
        <w:t>Громкова</w:t>
      </w:r>
      <w:proofErr w:type="spellEnd"/>
      <w:r w:rsidR="00070AB8" w:rsidRPr="0089798E">
        <w:rPr>
          <w:color w:val="000000"/>
          <w:shd w:val="clear" w:color="auto" w:fill="FCFCFC"/>
        </w:rPr>
        <w:t>. — Электрон</w:t>
      </w:r>
      <w:proofErr w:type="gramStart"/>
      <w:r w:rsidR="00070AB8" w:rsidRPr="0089798E">
        <w:rPr>
          <w:color w:val="000000"/>
          <w:shd w:val="clear" w:color="auto" w:fill="FCFCFC"/>
        </w:rPr>
        <w:t>.</w:t>
      </w:r>
      <w:proofErr w:type="gramEnd"/>
      <w:r w:rsidR="00070AB8" w:rsidRPr="0089798E">
        <w:rPr>
          <w:color w:val="000000"/>
          <w:shd w:val="clear" w:color="auto" w:fill="FCFCFC"/>
        </w:rPr>
        <w:t xml:space="preserve"> </w:t>
      </w:r>
      <w:proofErr w:type="gramStart"/>
      <w:r w:rsidR="00070AB8" w:rsidRPr="0089798E">
        <w:rPr>
          <w:color w:val="000000"/>
          <w:shd w:val="clear" w:color="auto" w:fill="FCFCFC"/>
        </w:rPr>
        <w:t>т</w:t>
      </w:r>
      <w:proofErr w:type="gramEnd"/>
      <w:r w:rsidR="00070AB8" w:rsidRPr="0089798E">
        <w:rPr>
          <w:color w:val="000000"/>
          <w:shd w:val="clear" w:color="auto" w:fill="FCFCFC"/>
        </w:rPr>
        <w:t>екстовые данные. — М.</w:t>
      </w:r>
      <w:proofErr w:type="gramStart"/>
      <w:r w:rsidR="00070AB8" w:rsidRPr="0089798E">
        <w:rPr>
          <w:color w:val="000000"/>
          <w:shd w:val="clear" w:color="auto" w:fill="FCFCFC"/>
        </w:rPr>
        <w:t xml:space="preserve"> :</w:t>
      </w:r>
      <w:proofErr w:type="gramEnd"/>
      <w:r w:rsidR="00070AB8" w:rsidRPr="0089798E">
        <w:rPr>
          <w:color w:val="000000"/>
          <w:shd w:val="clear" w:color="auto" w:fill="FCFCFC"/>
        </w:rPr>
        <w:t xml:space="preserve"> ЮНИТИ-ДАНА, 2017. — 446 </w:t>
      </w:r>
      <w:proofErr w:type="spellStart"/>
      <w:r w:rsidR="00070AB8" w:rsidRPr="0089798E">
        <w:rPr>
          <w:color w:val="000000"/>
          <w:shd w:val="clear" w:color="auto" w:fill="FCFCFC"/>
        </w:rPr>
        <w:t>c</w:t>
      </w:r>
      <w:proofErr w:type="spellEnd"/>
      <w:r w:rsidR="00070AB8" w:rsidRPr="0089798E">
        <w:rPr>
          <w:color w:val="000000"/>
          <w:shd w:val="clear" w:color="auto" w:fill="FCFCFC"/>
        </w:rPr>
        <w:t>. — 978-5-238-02236-9. —</w:t>
      </w:r>
      <w:r w:rsidR="008D681F" w:rsidRPr="00A26427">
        <w:t>Текст</w:t>
      </w:r>
      <w:proofErr w:type="gramStart"/>
      <w:r w:rsidR="008D681F" w:rsidRPr="00A26427">
        <w:t xml:space="preserve"> :</w:t>
      </w:r>
      <w:proofErr w:type="gramEnd"/>
      <w:r w:rsidR="008D681F" w:rsidRPr="00A26427">
        <w:t xml:space="preserve"> электронный // ЭБС </w:t>
      </w:r>
      <w:proofErr w:type="spellStart"/>
      <w:r w:rsidR="008D681F" w:rsidRPr="00A26427">
        <w:rPr>
          <w:lang w:val="en-US"/>
        </w:rPr>
        <w:t>IPRBooks</w:t>
      </w:r>
      <w:proofErr w:type="spellEnd"/>
      <w:r w:rsidR="008D681F" w:rsidRPr="00A26427">
        <w:t xml:space="preserve"> [сайт]. —  </w:t>
      </w:r>
      <w:proofErr w:type="gramStart"/>
      <w:r w:rsidR="008D681F" w:rsidRPr="00A26427">
        <w:rPr>
          <w:lang w:val="en-US"/>
        </w:rPr>
        <w:t>URL</w:t>
      </w:r>
      <w:r w:rsidR="008D681F" w:rsidRPr="00A26427">
        <w:t xml:space="preserve"> :</w:t>
      </w:r>
      <w:proofErr w:type="gramEnd"/>
      <w:r w:rsidR="008D681F" w:rsidRPr="00A26427">
        <w:t xml:space="preserve"> </w:t>
      </w:r>
      <w:r w:rsidR="00070AB8" w:rsidRPr="0089798E">
        <w:rPr>
          <w:color w:val="000000"/>
          <w:shd w:val="clear" w:color="auto" w:fill="FCFCFC"/>
        </w:rPr>
        <w:t xml:space="preserve"> Режим доступа: </w:t>
      </w:r>
      <w:hyperlink r:id="rId8" w:history="1">
        <w:r w:rsidR="006A7286">
          <w:rPr>
            <w:rStyle w:val="a7"/>
            <w:shd w:val="clear" w:color="auto" w:fill="FCFCFC"/>
          </w:rPr>
          <w:t>http://www.iprbookshop.ru/74901.html</w:t>
        </w:r>
      </w:hyperlink>
    </w:p>
    <w:p w:rsidR="006D754D" w:rsidRPr="00070AB8" w:rsidRDefault="006D754D" w:rsidP="006D754D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070AB8">
        <w:rPr>
          <w:shd w:val="clear" w:color="auto" w:fill="FCFCFC"/>
        </w:rPr>
        <w:t>2.</w:t>
      </w:r>
      <w:r w:rsidR="00070AB8" w:rsidRPr="00070AB8">
        <w:rPr>
          <w:color w:val="000000"/>
          <w:shd w:val="clear" w:color="auto" w:fill="FCFCFC"/>
        </w:rPr>
        <w:t xml:space="preserve"> </w:t>
      </w:r>
      <w:proofErr w:type="spellStart"/>
      <w:r w:rsidR="00070AB8" w:rsidRPr="00070AB8">
        <w:rPr>
          <w:color w:val="000000"/>
          <w:shd w:val="clear" w:color="auto" w:fill="FCFCFC"/>
        </w:rPr>
        <w:t>Афонин</w:t>
      </w:r>
      <w:proofErr w:type="spellEnd"/>
      <w:r w:rsidR="00070AB8" w:rsidRPr="00070AB8">
        <w:rPr>
          <w:color w:val="000000"/>
          <w:shd w:val="clear" w:color="auto" w:fill="FCFCFC"/>
        </w:rPr>
        <w:t xml:space="preserve"> И.Д. Психология и педагогика высшей школы [Электронный ресурс]</w:t>
      </w:r>
      <w:proofErr w:type="gramStart"/>
      <w:r w:rsidR="00070AB8" w:rsidRPr="00070AB8">
        <w:rPr>
          <w:color w:val="000000"/>
          <w:shd w:val="clear" w:color="auto" w:fill="FCFCFC"/>
        </w:rPr>
        <w:t xml:space="preserve"> :</w:t>
      </w:r>
      <w:proofErr w:type="gramEnd"/>
      <w:r w:rsidR="00070AB8" w:rsidRPr="00070AB8">
        <w:rPr>
          <w:color w:val="000000"/>
          <w:shd w:val="clear" w:color="auto" w:fill="FCFCFC"/>
        </w:rPr>
        <w:t xml:space="preserve"> учебник / И.Д. </w:t>
      </w:r>
      <w:proofErr w:type="spellStart"/>
      <w:r w:rsidR="00070AB8" w:rsidRPr="00070AB8">
        <w:rPr>
          <w:color w:val="000000"/>
          <w:shd w:val="clear" w:color="auto" w:fill="FCFCFC"/>
        </w:rPr>
        <w:t>Афонин</w:t>
      </w:r>
      <w:proofErr w:type="spellEnd"/>
      <w:r w:rsidR="00070AB8" w:rsidRPr="00070AB8">
        <w:rPr>
          <w:color w:val="000000"/>
          <w:shd w:val="clear" w:color="auto" w:fill="FCFCFC"/>
        </w:rPr>
        <w:t xml:space="preserve">, А.И. </w:t>
      </w:r>
      <w:proofErr w:type="spellStart"/>
      <w:r w:rsidR="00070AB8" w:rsidRPr="00070AB8">
        <w:rPr>
          <w:color w:val="000000"/>
          <w:shd w:val="clear" w:color="auto" w:fill="FCFCFC"/>
        </w:rPr>
        <w:t>Афонин</w:t>
      </w:r>
      <w:proofErr w:type="spellEnd"/>
      <w:r w:rsidR="00070AB8" w:rsidRPr="00070AB8">
        <w:rPr>
          <w:color w:val="000000"/>
          <w:shd w:val="clear" w:color="auto" w:fill="FCFCFC"/>
        </w:rPr>
        <w:t>. — Электрон</w:t>
      </w:r>
      <w:proofErr w:type="gramStart"/>
      <w:r w:rsidR="00070AB8" w:rsidRPr="00070AB8">
        <w:rPr>
          <w:color w:val="000000"/>
          <w:shd w:val="clear" w:color="auto" w:fill="FCFCFC"/>
        </w:rPr>
        <w:t>.</w:t>
      </w:r>
      <w:proofErr w:type="gramEnd"/>
      <w:r w:rsidR="00070AB8" w:rsidRPr="00070AB8">
        <w:rPr>
          <w:color w:val="000000"/>
          <w:shd w:val="clear" w:color="auto" w:fill="FCFCFC"/>
        </w:rPr>
        <w:t xml:space="preserve"> </w:t>
      </w:r>
      <w:proofErr w:type="gramStart"/>
      <w:r w:rsidR="00070AB8" w:rsidRPr="00070AB8">
        <w:rPr>
          <w:color w:val="000000"/>
          <w:shd w:val="clear" w:color="auto" w:fill="FCFCFC"/>
        </w:rPr>
        <w:t>т</w:t>
      </w:r>
      <w:proofErr w:type="gramEnd"/>
      <w:r w:rsidR="00070AB8" w:rsidRPr="00070AB8">
        <w:rPr>
          <w:color w:val="000000"/>
          <w:shd w:val="clear" w:color="auto" w:fill="FCFCFC"/>
        </w:rPr>
        <w:t>екстовые данные. — М.</w:t>
      </w:r>
      <w:proofErr w:type="gramStart"/>
      <w:r w:rsidR="00070AB8" w:rsidRPr="00070AB8">
        <w:rPr>
          <w:color w:val="000000"/>
          <w:shd w:val="clear" w:color="auto" w:fill="FCFCFC"/>
        </w:rPr>
        <w:t xml:space="preserve"> :</w:t>
      </w:r>
      <w:proofErr w:type="gramEnd"/>
      <w:r w:rsidR="00070AB8" w:rsidRPr="00070AB8">
        <w:rPr>
          <w:color w:val="000000"/>
          <w:shd w:val="clear" w:color="auto" w:fill="FCFCFC"/>
        </w:rPr>
        <w:t xml:space="preserve"> </w:t>
      </w:r>
      <w:proofErr w:type="spellStart"/>
      <w:r w:rsidR="00070AB8" w:rsidRPr="00070AB8">
        <w:rPr>
          <w:color w:val="000000"/>
          <w:shd w:val="clear" w:color="auto" w:fill="FCFCFC"/>
        </w:rPr>
        <w:t>Русайнс</w:t>
      </w:r>
      <w:proofErr w:type="spellEnd"/>
      <w:r w:rsidR="00070AB8" w:rsidRPr="00070AB8">
        <w:rPr>
          <w:color w:val="000000"/>
          <w:shd w:val="clear" w:color="auto" w:fill="FCFCFC"/>
        </w:rPr>
        <w:t xml:space="preserve">, 2016. — 244 </w:t>
      </w:r>
      <w:proofErr w:type="spellStart"/>
      <w:r w:rsidR="00070AB8" w:rsidRPr="00070AB8">
        <w:rPr>
          <w:color w:val="000000"/>
          <w:shd w:val="clear" w:color="auto" w:fill="FCFCFC"/>
        </w:rPr>
        <w:t>c</w:t>
      </w:r>
      <w:proofErr w:type="spellEnd"/>
      <w:r w:rsidR="00070AB8" w:rsidRPr="00070AB8">
        <w:rPr>
          <w:color w:val="000000"/>
          <w:shd w:val="clear" w:color="auto" w:fill="FCFCFC"/>
        </w:rPr>
        <w:t>. — 978-5-4365-0891-7. —</w:t>
      </w:r>
      <w:r w:rsidR="008D681F" w:rsidRPr="00A26427">
        <w:t>Текст</w:t>
      </w:r>
      <w:proofErr w:type="gramStart"/>
      <w:r w:rsidR="008D681F" w:rsidRPr="00A26427">
        <w:t xml:space="preserve"> :</w:t>
      </w:r>
      <w:proofErr w:type="gramEnd"/>
      <w:r w:rsidR="008D681F" w:rsidRPr="00A26427">
        <w:t xml:space="preserve"> электронный // ЭБС </w:t>
      </w:r>
      <w:proofErr w:type="spellStart"/>
      <w:r w:rsidR="008D681F" w:rsidRPr="00A26427">
        <w:rPr>
          <w:lang w:val="en-US"/>
        </w:rPr>
        <w:t>IPRBooks</w:t>
      </w:r>
      <w:proofErr w:type="spellEnd"/>
      <w:r w:rsidR="008D681F" w:rsidRPr="00A26427">
        <w:t xml:space="preserve"> [сайт]. —  </w:t>
      </w:r>
      <w:proofErr w:type="gramStart"/>
      <w:r w:rsidR="008D681F" w:rsidRPr="00A26427">
        <w:rPr>
          <w:lang w:val="en-US"/>
        </w:rPr>
        <w:t>URL</w:t>
      </w:r>
      <w:r w:rsidR="008D681F" w:rsidRPr="00A26427">
        <w:t xml:space="preserve"> :</w:t>
      </w:r>
      <w:proofErr w:type="gramEnd"/>
      <w:r w:rsidR="008D681F" w:rsidRPr="00A26427">
        <w:t xml:space="preserve"> </w:t>
      </w:r>
      <w:r w:rsidR="00070AB8" w:rsidRPr="00070AB8">
        <w:rPr>
          <w:color w:val="000000"/>
          <w:shd w:val="clear" w:color="auto" w:fill="FCFCFC"/>
        </w:rPr>
        <w:t xml:space="preserve"> Режим доступа: </w:t>
      </w:r>
      <w:hyperlink r:id="rId9" w:history="1">
        <w:r w:rsidR="006A7286">
          <w:rPr>
            <w:rStyle w:val="a7"/>
            <w:shd w:val="clear" w:color="auto" w:fill="FCFCFC"/>
          </w:rPr>
          <w:t>http://www.iprbookshop.ru/61648.html</w:t>
        </w:r>
      </w:hyperlink>
      <w:r w:rsidRPr="00070AB8">
        <w:rPr>
          <w:shd w:val="clear" w:color="auto" w:fill="FCFCFC"/>
        </w:rPr>
        <w:t>.</w:t>
      </w:r>
    </w:p>
    <w:p w:rsidR="00070AB8" w:rsidRPr="00070AB8" w:rsidRDefault="00070AB8" w:rsidP="00070AB8">
      <w:pPr>
        <w:keepNext/>
        <w:tabs>
          <w:tab w:val="left" w:pos="0"/>
          <w:tab w:val="left" w:pos="708"/>
        </w:tabs>
        <w:spacing w:line="276" w:lineRule="auto"/>
        <w:ind w:firstLine="567"/>
        <w:jc w:val="both"/>
        <w:rPr>
          <w:color w:val="000000"/>
          <w:shd w:val="clear" w:color="auto" w:fill="FCFCFC"/>
        </w:rPr>
      </w:pPr>
      <w:r w:rsidRPr="00070AB8">
        <w:rPr>
          <w:color w:val="000000"/>
          <w:shd w:val="clear" w:color="auto" w:fill="FCFCFC"/>
        </w:rPr>
        <w:t xml:space="preserve">3. </w:t>
      </w:r>
      <w:proofErr w:type="spellStart"/>
      <w:r w:rsidRPr="00070AB8">
        <w:rPr>
          <w:color w:val="000000"/>
          <w:shd w:val="clear" w:color="auto" w:fill="FCFCFC"/>
        </w:rPr>
        <w:t>Касен</w:t>
      </w:r>
      <w:proofErr w:type="spellEnd"/>
      <w:r w:rsidRPr="00070AB8">
        <w:rPr>
          <w:color w:val="000000"/>
          <w:shd w:val="clear" w:color="auto" w:fill="FCFCFC"/>
        </w:rPr>
        <w:t xml:space="preserve"> Г.А. Теория и методика преподавания психологических дисциплин в вузе [Электронный ресурс]</w:t>
      </w:r>
      <w:proofErr w:type="gramStart"/>
      <w:r w:rsidRPr="00070AB8">
        <w:rPr>
          <w:color w:val="000000"/>
          <w:shd w:val="clear" w:color="auto" w:fill="FCFCFC"/>
        </w:rPr>
        <w:t xml:space="preserve"> :</w:t>
      </w:r>
      <w:proofErr w:type="gramEnd"/>
      <w:r w:rsidRPr="00070AB8">
        <w:rPr>
          <w:color w:val="000000"/>
          <w:shd w:val="clear" w:color="auto" w:fill="FCFCFC"/>
        </w:rPr>
        <w:t xml:space="preserve"> учебное пособие / Г.А. </w:t>
      </w:r>
      <w:proofErr w:type="spellStart"/>
      <w:r w:rsidRPr="00070AB8">
        <w:rPr>
          <w:color w:val="000000"/>
          <w:shd w:val="clear" w:color="auto" w:fill="FCFCFC"/>
        </w:rPr>
        <w:t>Касен</w:t>
      </w:r>
      <w:proofErr w:type="spellEnd"/>
      <w:r w:rsidRPr="00070AB8">
        <w:rPr>
          <w:color w:val="000000"/>
          <w:shd w:val="clear" w:color="auto" w:fill="FCFCFC"/>
        </w:rPr>
        <w:t>. — Электрон</w:t>
      </w:r>
      <w:proofErr w:type="gramStart"/>
      <w:r w:rsidRPr="00070AB8">
        <w:rPr>
          <w:color w:val="000000"/>
          <w:shd w:val="clear" w:color="auto" w:fill="FCFCFC"/>
        </w:rPr>
        <w:t>.</w:t>
      </w:r>
      <w:proofErr w:type="gramEnd"/>
      <w:r w:rsidRPr="00070AB8">
        <w:rPr>
          <w:color w:val="000000"/>
          <w:shd w:val="clear" w:color="auto" w:fill="FCFCFC"/>
        </w:rPr>
        <w:t xml:space="preserve"> </w:t>
      </w:r>
      <w:proofErr w:type="gramStart"/>
      <w:r w:rsidRPr="00070AB8">
        <w:rPr>
          <w:color w:val="000000"/>
          <w:shd w:val="clear" w:color="auto" w:fill="FCFCFC"/>
        </w:rPr>
        <w:t>т</w:t>
      </w:r>
      <w:proofErr w:type="gramEnd"/>
      <w:r w:rsidRPr="00070AB8">
        <w:rPr>
          <w:color w:val="000000"/>
          <w:shd w:val="clear" w:color="auto" w:fill="FCFCFC"/>
        </w:rPr>
        <w:t xml:space="preserve">екстовые данные. — </w:t>
      </w:r>
      <w:proofErr w:type="spellStart"/>
      <w:r w:rsidRPr="00070AB8">
        <w:rPr>
          <w:color w:val="000000"/>
          <w:shd w:val="clear" w:color="auto" w:fill="FCFCFC"/>
        </w:rPr>
        <w:t>Алматы</w:t>
      </w:r>
      <w:proofErr w:type="spellEnd"/>
      <w:r w:rsidRPr="00070AB8">
        <w:rPr>
          <w:color w:val="000000"/>
          <w:shd w:val="clear" w:color="auto" w:fill="FCFCFC"/>
        </w:rPr>
        <w:t xml:space="preserve">: Казахский национальный университет им. </w:t>
      </w:r>
      <w:proofErr w:type="spellStart"/>
      <w:r w:rsidRPr="00070AB8">
        <w:rPr>
          <w:color w:val="000000"/>
          <w:shd w:val="clear" w:color="auto" w:fill="FCFCFC"/>
        </w:rPr>
        <w:t>аль-Фараби</w:t>
      </w:r>
      <w:proofErr w:type="spellEnd"/>
      <w:r w:rsidRPr="00070AB8">
        <w:rPr>
          <w:color w:val="000000"/>
          <w:shd w:val="clear" w:color="auto" w:fill="FCFCFC"/>
        </w:rPr>
        <w:t xml:space="preserve">, 2014. — 490 </w:t>
      </w:r>
      <w:proofErr w:type="spellStart"/>
      <w:r w:rsidRPr="00070AB8">
        <w:rPr>
          <w:color w:val="000000"/>
          <w:shd w:val="clear" w:color="auto" w:fill="FCFCFC"/>
        </w:rPr>
        <w:t>c</w:t>
      </w:r>
      <w:proofErr w:type="spellEnd"/>
      <w:r w:rsidRPr="00070AB8">
        <w:rPr>
          <w:color w:val="000000"/>
          <w:shd w:val="clear" w:color="auto" w:fill="FCFCFC"/>
        </w:rPr>
        <w:t>. — 978-601-247-239-4. —</w:t>
      </w:r>
      <w:r w:rsidR="008D681F" w:rsidRPr="00A26427">
        <w:t>Текст</w:t>
      </w:r>
      <w:proofErr w:type="gramStart"/>
      <w:r w:rsidR="008D681F" w:rsidRPr="00A26427">
        <w:t xml:space="preserve"> :</w:t>
      </w:r>
      <w:proofErr w:type="gramEnd"/>
      <w:r w:rsidR="008D681F" w:rsidRPr="00A26427">
        <w:t xml:space="preserve"> электронный // ЭБС </w:t>
      </w:r>
      <w:proofErr w:type="spellStart"/>
      <w:r w:rsidR="008D681F" w:rsidRPr="00A26427">
        <w:rPr>
          <w:lang w:val="en-US"/>
        </w:rPr>
        <w:t>IPRBooks</w:t>
      </w:r>
      <w:proofErr w:type="spellEnd"/>
      <w:r w:rsidR="008D681F" w:rsidRPr="00A26427">
        <w:t xml:space="preserve"> [сайт]. —  </w:t>
      </w:r>
      <w:proofErr w:type="gramStart"/>
      <w:r w:rsidR="008D681F" w:rsidRPr="00A26427">
        <w:rPr>
          <w:lang w:val="en-US"/>
        </w:rPr>
        <w:t>URL</w:t>
      </w:r>
      <w:r w:rsidR="008D681F" w:rsidRPr="00A26427">
        <w:t xml:space="preserve"> :</w:t>
      </w:r>
      <w:proofErr w:type="gramEnd"/>
      <w:r w:rsidR="008D681F" w:rsidRPr="00A26427">
        <w:t xml:space="preserve"> </w:t>
      </w:r>
      <w:r w:rsidRPr="00070AB8">
        <w:rPr>
          <w:color w:val="000000"/>
          <w:shd w:val="clear" w:color="auto" w:fill="FCFCFC"/>
        </w:rPr>
        <w:t xml:space="preserve"> Режим доступа: </w:t>
      </w:r>
      <w:hyperlink r:id="rId10" w:history="1">
        <w:r w:rsidR="006A7286">
          <w:rPr>
            <w:rStyle w:val="a7"/>
            <w:shd w:val="clear" w:color="auto" w:fill="FCFCFC"/>
          </w:rPr>
          <w:t>http://www.iprbookshop.ru/58468.html</w:t>
        </w:r>
      </w:hyperlink>
    </w:p>
    <w:p w:rsidR="006D754D" w:rsidRPr="00070AB8" w:rsidRDefault="006D754D" w:rsidP="006D754D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6D754D" w:rsidRPr="00070AB8" w:rsidRDefault="006D754D" w:rsidP="006D754D">
      <w:pPr>
        <w:tabs>
          <w:tab w:val="left" w:pos="0"/>
        </w:tabs>
        <w:spacing w:line="276" w:lineRule="auto"/>
        <w:ind w:firstLine="567"/>
        <w:rPr>
          <w:b/>
          <w:bCs/>
          <w:i/>
        </w:rPr>
      </w:pPr>
      <w:r w:rsidRPr="00070AB8">
        <w:rPr>
          <w:b/>
          <w:bCs/>
          <w:i/>
        </w:rPr>
        <w:t>Дополнительная:</w:t>
      </w:r>
    </w:p>
    <w:p w:rsidR="006D754D" w:rsidRPr="0089798E" w:rsidRDefault="006D754D" w:rsidP="006D754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9798E">
        <w:t>1.Кручинин В.А. Психология и педагогика высшей школы. Часть 1 [Электронный ресурс]: учебно-методическое пособие/ Кручинин В.А., Комарова Н.Ф.— Электрон</w:t>
      </w:r>
      <w:proofErr w:type="gramStart"/>
      <w:r w:rsidRPr="0089798E">
        <w:t>.</w:t>
      </w:r>
      <w:proofErr w:type="gramEnd"/>
      <w:r w:rsidRPr="0089798E">
        <w:t xml:space="preserve"> </w:t>
      </w:r>
      <w:proofErr w:type="gramStart"/>
      <w:r w:rsidRPr="0089798E">
        <w:t>т</w:t>
      </w:r>
      <w:proofErr w:type="gramEnd"/>
      <w:r w:rsidRPr="0089798E">
        <w:t>е</w:t>
      </w:r>
      <w:r w:rsidRPr="0089798E">
        <w:t>к</w:t>
      </w:r>
      <w:r w:rsidRPr="0089798E">
        <w:lastRenderedPageBreak/>
        <w:t xml:space="preserve">стовые данные.— Нижний Новгород: Нижегородский государственный архитектурно-строительный университет, ЭБС АСВ, 2013.— 197 </w:t>
      </w:r>
      <w:proofErr w:type="spellStart"/>
      <w:r w:rsidRPr="0089798E">
        <w:t>c</w:t>
      </w:r>
      <w:proofErr w:type="spellEnd"/>
      <w:r w:rsidRPr="0089798E">
        <w:t xml:space="preserve">.— Режим доступа: </w:t>
      </w:r>
      <w:hyperlink r:id="rId11" w:history="1">
        <w:r w:rsidR="006A7286">
          <w:rPr>
            <w:rStyle w:val="a7"/>
          </w:rPr>
          <w:t>http://www.iprbookshop.ru/20793...</w:t>
        </w:r>
      </w:hyperlink>
      <w:r w:rsidRPr="0089798E">
        <w:t>.</w:t>
      </w:r>
    </w:p>
    <w:p w:rsidR="006D754D" w:rsidRPr="0089798E" w:rsidRDefault="006D754D" w:rsidP="006D754D">
      <w:pPr>
        <w:keepNext/>
        <w:tabs>
          <w:tab w:val="left" w:pos="0"/>
          <w:tab w:val="left" w:pos="708"/>
        </w:tabs>
        <w:spacing w:line="276" w:lineRule="auto"/>
        <w:ind w:firstLine="567"/>
        <w:jc w:val="both"/>
        <w:rPr>
          <w:color w:val="000000"/>
          <w:shd w:val="clear" w:color="auto" w:fill="FCFCFC"/>
        </w:rPr>
      </w:pPr>
      <w:r w:rsidRPr="0089798E">
        <w:t>2.</w:t>
      </w:r>
      <w:r w:rsidR="00070AB8" w:rsidRPr="0089798E">
        <w:rPr>
          <w:color w:val="000000"/>
          <w:shd w:val="clear" w:color="auto" w:fill="FCFCFC"/>
        </w:rPr>
        <w:t xml:space="preserve"> Кручинин В.А. Психология и педагогика высшей школы. Часть II [Электронный ресурс]</w:t>
      </w:r>
      <w:proofErr w:type="gramStart"/>
      <w:r w:rsidR="00070AB8" w:rsidRPr="0089798E">
        <w:rPr>
          <w:color w:val="000000"/>
          <w:shd w:val="clear" w:color="auto" w:fill="FCFCFC"/>
        </w:rPr>
        <w:t xml:space="preserve"> :</w:t>
      </w:r>
      <w:proofErr w:type="gramEnd"/>
      <w:r w:rsidR="00070AB8" w:rsidRPr="0089798E">
        <w:rPr>
          <w:color w:val="000000"/>
          <w:shd w:val="clear" w:color="auto" w:fill="FCFCFC"/>
        </w:rPr>
        <w:t xml:space="preserve"> учебно-методическое пособие / В.А. Кручинин, Н.Ф. Комарова. — Электрон</w:t>
      </w:r>
      <w:proofErr w:type="gramStart"/>
      <w:r w:rsidR="00070AB8" w:rsidRPr="0089798E">
        <w:rPr>
          <w:color w:val="000000"/>
          <w:shd w:val="clear" w:color="auto" w:fill="FCFCFC"/>
        </w:rPr>
        <w:t>.</w:t>
      </w:r>
      <w:proofErr w:type="gramEnd"/>
      <w:r w:rsidR="00070AB8" w:rsidRPr="0089798E">
        <w:rPr>
          <w:color w:val="000000"/>
          <w:shd w:val="clear" w:color="auto" w:fill="FCFCFC"/>
        </w:rPr>
        <w:t xml:space="preserve"> </w:t>
      </w:r>
      <w:proofErr w:type="gramStart"/>
      <w:r w:rsidR="00070AB8" w:rsidRPr="0089798E">
        <w:rPr>
          <w:color w:val="000000"/>
          <w:shd w:val="clear" w:color="auto" w:fill="FCFCFC"/>
        </w:rPr>
        <w:t>т</w:t>
      </w:r>
      <w:proofErr w:type="gramEnd"/>
      <w:r w:rsidR="00070AB8" w:rsidRPr="0089798E">
        <w:rPr>
          <w:color w:val="000000"/>
          <w:shd w:val="clear" w:color="auto" w:fill="FCFCFC"/>
        </w:rPr>
        <w:t xml:space="preserve">екстовые данные. — Нижний Новгород: Нижегородский государственный архитектурно-строительный университет, ЭБС АСВ, 2014. — 196 </w:t>
      </w:r>
      <w:proofErr w:type="spellStart"/>
      <w:r w:rsidR="00070AB8" w:rsidRPr="0089798E">
        <w:rPr>
          <w:color w:val="000000"/>
          <w:shd w:val="clear" w:color="auto" w:fill="FCFCFC"/>
        </w:rPr>
        <w:t>c</w:t>
      </w:r>
      <w:proofErr w:type="spellEnd"/>
      <w:r w:rsidR="00070AB8" w:rsidRPr="0089798E">
        <w:rPr>
          <w:color w:val="000000"/>
          <w:shd w:val="clear" w:color="auto" w:fill="FCFCFC"/>
        </w:rPr>
        <w:t xml:space="preserve">. — 978-5-87941-745-б. — </w:t>
      </w:r>
      <w:r w:rsidR="008D681F" w:rsidRPr="00A26427">
        <w:t>Текст</w:t>
      </w:r>
      <w:proofErr w:type="gramStart"/>
      <w:r w:rsidR="008D681F" w:rsidRPr="00A26427">
        <w:t xml:space="preserve"> :</w:t>
      </w:r>
      <w:proofErr w:type="gramEnd"/>
      <w:r w:rsidR="008D681F" w:rsidRPr="00A26427">
        <w:t xml:space="preserve"> электронный // ЭБС </w:t>
      </w:r>
      <w:proofErr w:type="spellStart"/>
      <w:r w:rsidR="008D681F" w:rsidRPr="00A26427">
        <w:rPr>
          <w:lang w:val="en-US"/>
        </w:rPr>
        <w:t>IPRBooks</w:t>
      </w:r>
      <w:proofErr w:type="spellEnd"/>
      <w:r w:rsidR="008D681F" w:rsidRPr="00A26427">
        <w:t xml:space="preserve"> [сайт]. —  </w:t>
      </w:r>
      <w:proofErr w:type="gramStart"/>
      <w:r w:rsidR="008D681F" w:rsidRPr="00A26427">
        <w:rPr>
          <w:lang w:val="en-US"/>
        </w:rPr>
        <w:t>URL</w:t>
      </w:r>
      <w:r w:rsidR="008D681F" w:rsidRPr="00A26427">
        <w:t xml:space="preserve"> :</w:t>
      </w:r>
      <w:proofErr w:type="gramEnd"/>
      <w:r w:rsidR="008D681F" w:rsidRPr="00A26427">
        <w:t xml:space="preserve"> </w:t>
      </w:r>
      <w:r w:rsidR="00070AB8" w:rsidRPr="0089798E">
        <w:rPr>
          <w:color w:val="000000"/>
          <w:shd w:val="clear" w:color="auto" w:fill="FCFCFC"/>
        </w:rPr>
        <w:t xml:space="preserve">Режим доступа: </w:t>
      </w:r>
      <w:hyperlink r:id="rId12" w:history="1">
        <w:r w:rsidR="006A7286">
          <w:rPr>
            <w:rStyle w:val="a7"/>
            <w:shd w:val="clear" w:color="auto" w:fill="FCFCFC"/>
          </w:rPr>
          <w:t>http://www.iprbookshop.ru/54959.html</w:t>
        </w:r>
      </w:hyperlink>
    </w:p>
    <w:p w:rsidR="00070AB8" w:rsidRPr="0089798E" w:rsidRDefault="00070AB8" w:rsidP="006D754D">
      <w:pPr>
        <w:keepNext/>
        <w:tabs>
          <w:tab w:val="left" w:pos="0"/>
          <w:tab w:val="left" w:pos="708"/>
        </w:tabs>
        <w:spacing w:line="276" w:lineRule="auto"/>
        <w:ind w:firstLine="567"/>
        <w:jc w:val="both"/>
        <w:rPr>
          <w:color w:val="000000"/>
          <w:shd w:val="clear" w:color="auto" w:fill="FCFCFC"/>
        </w:rPr>
      </w:pPr>
      <w:r w:rsidRPr="0089798E">
        <w:rPr>
          <w:color w:val="000000"/>
          <w:shd w:val="clear" w:color="auto" w:fill="FCFCFC"/>
        </w:rPr>
        <w:t>3.Косолапова Л.А. Методика преподавания педагогики в высшей школе [Электро</w:t>
      </w:r>
      <w:r w:rsidRPr="0089798E">
        <w:rPr>
          <w:color w:val="000000"/>
          <w:shd w:val="clear" w:color="auto" w:fill="FCFCFC"/>
        </w:rPr>
        <w:t>н</w:t>
      </w:r>
      <w:r w:rsidRPr="0089798E">
        <w:rPr>
          <w:color w:val="000000"/>
          <w:shd w:val="clear" w:color="auto" w:fill="FCFCFC"/>
        </w:rPr>
        <w:t>ный ресурс]</w:t>
      </w:r>
      <w:proofErr w:type="gramStart"/>
      <w:r w:rsidRPr="0089798E">
        <w:rPr>
          <w:color w:val="000000"/>
          <w:shd w:val="clear" w:color="auto" w:fill="FCFCFC"/>
        </w:rPr>
        <w:t xml:space="preserve"> :</w:t>
      </w:r>
      <w:proofErr w:type="gramEnd"/>
      <w:r w:rsidRPr="0089798E">
        <w:rPr>
          <w:color w:val="000000"/>
          <w:shd w:val="clear" w:color="auto" w:fill="FCFCFC"/>
        </w:rPr>
        <w:t xml:space="preserve"> учебное пособие / Л.А. Косолапова. — Электрон</w:t>
      </w:r>
      <w:proofErr w:type="gramStart"/>
      <w:r w:rsidRPr="0089798E">
        <w:rPr>
          <w:color w:val="000000"/>
          <w:shd w:val="clear" w:color="auto" w:fill="FCFCFC"/>
        </w:rPr>
        <w:t>.</w:t>
      </w:r>
      <w:proofErr w:type="gramEnd"/>
      <w:r w:rsidRPr="0089798E">
        <w:rPr>
          <w:color w:val="000000"/>
          <w:shd w:val="clear" w:color="auto" w:fill="FCFCFC"/>
        </w:rPr>
        <w:t xml:space="preserve"> </w:t>
      </w:r>
      <w:proofErr w:type="gramStart"/>
      <w:r w:rsidRPr="0089798E">
        <w:rPr>
          <w:color w:val="000000"/>
          <w:shd w:val="clear" w:color="auto" w:fill="FCFCFC"/>
        </w:rPr>
        <w:t>т</w:t>
      </w:r>
      <w:proofErr w:type="gramEnd"/>
      <w:r w:rsidRPr="0089798E">
        <w:rPr>
          <w:color w:val="000000"/>
          <w:shd w:val="clear" w:color="auto" w:fill="FCFCFC"/>
        </w:rPr>
        <w:t xml:space="preserve">екстовые данные. — Пермь: Пермский государственный гуманитарно-педагогический университет, 2016. — 144 </w:t>
      </w:r>
      <w:proofErr w:type="spellStart"/>
      <w:r w:rsidRPr="0089798E">
        <w:rPr>
          <w:color w:val="000000"/>
          <w:shd w:val="clear" w:color="auto" w:fill="FCFCFC"/>
        </w:rPr>
        <w:t>c</w:t>
      </w:r>
      <w:proofErr w:type="spellEnd"/>
      <w:r w:rsidRPr="0089798E">
        <w:rPr>
          <w:color w:val="000000"/>
          <w:shd w:val="clear" w:color="auto" w:fill="FCFCFC"/>
        </w:rPr>
        <w:t xml:space="preserve">. — 978-5-85218-857-1. — </w:t>
      </w:r>
      <w:r w:rsidR="008D681F" w:rsidRPr="00A26427">
        <w:t>Текст</w:t>
      </w:r>
      <w:proofErr w:type="gramStart"/>
      <w:r w:rsidR="008D681F" w:rsidRPr="00A26427">
        <w:t xml:space="preserve"> :</w:t>
      </w:r>
      <w:proofErr w:type="gramEnd"/>
      <w:r w:rsidR="008D681F" w:rsidRPr="00A26427">
        <w:t xml:space="preserve"> электронный // ЭБС </w:t>
      </w:r>
      <w:proofErr w:type="spellStart"/>
      <w:r w:rsidR="008D681F" w:rsidRPr="00A26427">
        <w:rPr>
          <w:lang w:val="en-US"/>
        </w:rPr>
        <w:t>IPRBooks</w:t>
      </w:r>
      <w:proofErr w:type="spellEnd"/>
      <w:r w:rsidR="008D681F" w:rsidRPr="00A26427">
        <w:t xml:space="preserve"> [сайт]. —  </w:t>
      </w:r>
      <w:proofErr w:type="gramStart"/>
      <w:r w:rsidR="008D681F" w:rsidRPr="00A26427">
        <w:rPr>
          <w:lang w:val="en-US"/>
        </w:rPr>
        <w:t>URL</w:t>
      </w:r>
      <w:r w:rsidR="008D681F" w:rsidRPr="00A26427">
        <w:t xml:space="preserve"> :</w:t>
      </w:r>
      <w:proofErr w:type="gramEnd"/>
      <w:r w:rsidR="008D681F" w:rsidRPr="00A26427">
        <w:t xml:space="preserve"> </w:t>
      </w:r>
      <w:r w:rsidRPr="0089798E">
        <w:rPr>
          <w:color w:val="000000"/>
          <w:shd w:val="clear" w:color="auto" w:fill="FCFCFC"/>
        </w:rPr>
        <w:t>Р</w:t>
      </w:r>
      <w:r w:rsidRPr="0089798E">
        <w:rPr>
          <w:color w:val="000000"/>
          <w:shd w:val="clear" w:color="auto" w:fill="FCFCFC"/>
        </w:rPr>
        <w:t>е</w:t>
      </w:r>
      <w:r w:rsidRPr="0089798E">
        <w:rPr>
          <w:color w:val="000000"/>
          <w:shd w:val="clear" w:color="auto" w:fill="FCFCFC"/>
        </w:rPr>
        <w:t xml:space="preserve">жим доступа: </w:t>
      </w:r>
      <w:hyperlink r:id="rId13" w:history="1">
        <w:r w:rsidR="006A7286">
          <w:rPr>
            <w:rStyle w:val="a7"/>
            <w:shd w:val="clear" w:color="auto" w:fill="FCFCFC"/>
          </w:rPr>
          <w:t>http://www.iprbookshop.ru/70639.html</w:t>
        </w:r>
      </w:hyperlink>
    </w:p>
    <w:p w:rsidR="00070AB8" w:rsidRDefault="00070AB8" w:rsidP="006D754D">
      <w:pPr>
        <w:keepNext/>
        <w:tabs>
          <w:tab w:val="left" w:pos="0"/>
          <w:tab w:val="left" w:pos="708"/>
        </w:tabs>
        <w:spacing w:line="276" w:lineRule="auto"/>
        <w:ind w:firstLine="567"/>
        <w:jc w:val="both"/>
        <w:rPr>
          <w:color w:val="000000"/>
          <w:shd w:val="clear" w:color="auto" w:fill="FCFCFC"/>
        </w:rPr>
      </w:pPr>
      <w:r w:rsidRPr="0089798E">
        <w:rPr>
          <w:color w:val="000000"/>
          <w:shd w:val="clear" w:color="auto" w:fill="FCFCFC"/>
        </w:rPr>
        <w:t>4.Барсукова Т.И. Методика преподавания обществоведческих дисциплин [Электро</w:t>
      </w:r>
      <w:r w:rsidRPr="0089798E">
        <w:rPr>
          <w:color w:val="000000"/>
          <w:shd w:val="clear" w:color="auto" w:fill="FCFCFC"/>
        </w:rPr>
        <w:t>н</w:t>
      </w:r>
      <w:r w:rsidRPr="0089798E">
        <w:rPr>
          <w:color w:val="000000"/>
          <w:shd w:val="clear" w:color="auto" w:fill="FCFCFC"/>
        </w:rPr>
        <w:t>ный ресурс]</w:t>
      </w:r>
      <w:proofErr w:type="gramStart"/>
      <w:r w:rsidRPr="0089798E">
        <w:rPr>
          <w:color w:val="000000"/>
          <w:shd w:val="clear" w:color="auto" w:fill="FCFCFC"/>
        </w:rPr>
        <w:t xml:space="preserve"> :</w:t>
      </w:r>
      <w:proofErr w:type="gramEnd"/>
      <w:r w:rsidRPr="0089798E">
        <w:rPr>
          <w:color w:val="000000"/>
          <w:shd w:val="clear" w:color="auto" w:fill="FCFCFC"/>
        </w:rPr>
        <w:t xml:space="preserve"> курс лекций / Т.И. </w:t>
      </w:r>
      <w:proofErr w:type="spellStart"/>
      <w:r w:rsidRPr="0089798E">
        <w:rPr>
          <w:color w:val="000000"/>
          <w:shd w:val="clear" w:color="auto" w:fill="FCFCFC"/>
        </w:rPr>
        <w:t>Барсукова</w:t>
      </w:r>
      <w:proofErr w:type="spellEnd"/>
      <w:r w:rsidRPr="0089798E">
        <w:rPr>
          <w:color w:val="000000"/>
          <w:shd w:val="clear" w:color="auto" w:fill="FCFCFC"/>
        </w:rPr>
        <w:t>. — Электрон</w:t>
      </w:r>
      <w:proofErr w:type="gramStart"/>
      <w:r w:rsidRPr="0089798E">
        <w:rPr>
          <w:color w:val="000000"/>
          <w:shd w:val="clear" w:color="auto" w:fill="FCFCFC"/>
        </w:rPr>
        <w:t>.</w:t>
      </w:r>
      <w:proofErr w:type="gramEnd"/>
      <w:r w:rsidRPr="0089798E">
        <w:rPr>
          <w:color w:val="000000"/>
          <w:shd w:val="clear" w:color="auto" w:fill="FCFCFC"/>
        </w:rPr>
        <w:t xml:space="preserve"> </w:t>
      </w:r>
      <w:proofErr w:type="gramStart"/>
      <w:r w:rsidRPr="0089798E">
        <w:rPr>
          <w:color w:val="000000"/>
          <w:shd w:val="clear" w:color="auto" w:fill="FCFCFC"/>
        </w:rPr>
        <w:t>т</w:t>
      </w:r>
      <w:proofErr w:type="gramEnd"/>
      <w:r w:rsidRPr="0089798E">
        <w:rPr>
          <w:color w:val="000000"/>
          <w:shd w:val="clear" w:color="auto" w:fill="FCFCFC"/>
        </w:rPr>
        <w:t>екстовые данные. — Ставр</w:t>
      </w:r>
      <w:r w:rsidRPr="0089798E">
        <w:rPr>
          <w:color w:val="000000"/>
          <w:shd w:val="clear" w:color="auto" w:fill="FCFCFC"/>
        </w:rPr>
        <w:t>о</w:t>
      </w:r>
      <w:r w:rsidRPr="0089798E">
        <w:rPr>
          <w:color w:val="000000"/>
          <w:shd w:val="clear" w:color="auto" w:fill="FCFCFC"/>
        </w:rPr>
        <w:t xml:space="preserve">поль: </w:t>
      </w:r>
      <w:proofErr w:type="spellStart"/>
      <w:r w:rsidRPr="0089798E">
        <w:rPr>
          <w:color w:val="000000"/>
          <w:shd w:val="clear" w:color="auto" w:fill="FCFCFC"/>
        </w:rPr>
        <w:t>Северо-Кавказский</w:t>
      </w:r>
      <w:proofErr w:type="spellEnd"/>
      <w:r w:rsidRPr="0089798E">
        <w:rPr>
          <w:color w:val="000000"/>
          <w:shd w:val="clear" w:color="auto" w:fill="FCFCFC"/>
        </w:rPr>
        <w:t xml:space="preserve"> федеральный университет, 2016. — 189 </w:t>
      </w:r>
      <w:proofErr w:type="spellStart"/>
      <w:r w:rsidRPr="0089798E">
        <w:rPr>
          <w:color w:val="000000"/>
          <w:shd w:val="clear" w:color="auto" w:fill="FCFCFC"/>
        </w:rPr>
        <w:t>c</w:t>
      </w:r>
      <w:proofErr w:type="spellEnd"/>
      <w:r w:rsidRPr="0089798E">
        <w:rPr>
          <w:color w:val="000000"/>
          <w:shd w:val="clear" w:color="auto" w:fill="FCFCFC"/>
        </w:rPr>
        <w:t xml:space="preserve">. — 2227-8397. — </w:t>
      </w:r>
      <w:r w:rsidR="008D681F" w:rsidRPr="00A26427">
        <w:t>Текст</w:t>
      </w:r>
      <w:proofErr w:type="gramStart"/>
      <w:r w:rsidR="008D681F" w:rsidRPr="00A26427">
        <w:t xml:space="preserve"> :</w:t>
      </w:r>
      <w:proofErr w:type="gramEnd"/>
      <w:r w:rsidR="008D681F" w:rsidRPr="00A26427">
        <w:t xml:space="preserve"> электронный // ЭБС </w:t>
      </w:r>
      <w:proofErr w:type="spellStart"/>
      <w:r w:rsidR="008D681F" w:rsidRPr="00A26427">
        <w:rPr>
          <w:lang w:val="en-US"/>
        </w:rPr>
        <w:t>IPRBooks</w:t>
      </w:r>
      <w:proofErr w:type="spellEnd"/>
      <w:r w:rsidR="008D681F" w:rsidRPr="00A26427">
        <w:t xml:space="preserve"> [сайт]. —  </w:t>
      </w:r>
      <w:proofErr w:type="gramStart"/>
      <w:r w:rsidR="008D681F" w:rsidRPr="00A26427">
        <w:rPr>
          <w:lang w:val="en-US"/>
        </w:rPr>
        <w:t>URL</w:t>
      </w:r>
      <w:r w:rsidR="008D681F" w:rsidRPr="00A26427">
        <w:t xml:space="preserve"> :</w:t>
      </w:r>
      <w:proofErr w:type="gramEnd"/>
      <w:r w:rsidR="008D681F" w:rsidRPr="00A26427">
        <w:t xml:space="preserve"> </w:t>
      </w:r>
      <w:r w:rsidRPr="0089798E">
        <w:rPr>
          <w:color w:val="000000"/>
          <w:shd w:val="clear" w:color="auto" w:fill="FCFCFC"/>
        </w:rPr>
        <w:t xml:space="preserve">Режим доступа: </w:t>
      </w:r>
      <w:hyperlink r:id="rId14" w:history="1">
        <w:r w:rsidR="006A7286">
          <w:rPr>
            <w:rStyle w:val="a7"/>
            <w:shd w:val="clear" w:color="auto" w:fill="FCFCFC"/>
          </w:rPr>
          <w:t>http://www.iprbookshop.ru/66054.html</w:t>
        </w:r>
      </w:hyperlink>
    </w:p>
    <w:p w:rsidR="009F73AD" w:rsidRPr="009F73AD" w:rsidRDefault="009F73AD" w:rsidP="009F73AD">
      <w:pPr>
        <w:pStyle w:val="a4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24128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A72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574B1" w:rsidRPr="00CB00B9" w:rsidRDefault="00CB00B9" w:rsidP="00CB00B9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720A38" w:rsidRDefault="007F4B97" w:rsidP="00A76E53">
      <w:pPr>
        <w:ind w:firstLine="709"/>
        <w:jc w:val="both"/>
        <w:rPr>
          <w:rFonts w:eastAsia="Calibri"/>
        </w:rPr>
      </w:pPr>
      <w:r w:rsidRPr="00720A38">
        <w:t xml:space="preserve">Каждый обучающийся </w:t>
      </w:r>
      <w:r w:rsidR="00777B09" w:rsidRPr="00720A38">
        <w:t>Омской гуманитарной академии</w:t>
      </w:r>
      <w:r w:rsidRPr="00720A38">
        <w:t xml:space="preserve"> в течение всего периода обучения обеспечен индивидуальным неограниченным доступом к электронно-</w:t>
      </w:r>
      <w:r w:rsidRPr="00720A38">
        <w:lastRenderedPageBreak/>
        <w:t xml:space="preserve">библиотечной системе (электронной библиотеке) и к </w:t>
      </w:r>
      <w:proofErr w:type="spellStart"/>
      <w:r w:rsidRPr="00720A38">
        <w:t>электроннойинформационно-образовательной</w:t>
      </w:r>
      <w:proofErr w:type="spellEnd"/>
      <w:r w:rsidRPr="00720A38">
        <w:t xml:space="preserve"> среде </w:t>
      </w:r>
      <w:r w:rsidR="00777B09" w:rsidRPr="00720A38">
        <w:t>Академии</w:t>
      </w:r>
      <w:r w:rsidRPr="00720A38">
        <w:t>. Электронно-библиотечная система(электронная би</w:t>
      </w:r>
      <w:r w:rsidRPr="00720A38">
        <w:t>б</w:t>
      </w:r>
      <w:r w:rsidRPr="00720A38">
        <w:t>лиотека) и электронная информационно-образовательная среда обеспечивают возмо</w:t>
      </w:r>
      <w:r w:rsidRPr="00720A38">
        <w:t>ж</w:t>
      </w:r>
      <w:r w:rsidRPr="00720A38">
        <w:t xml:space="preserve">ность доступа обучающегося из любой точки, в которой </w:t>
      </w:r>
      <w:proofErr w:type="spellStart"/>
      <w:r w:rsidRPr="00720A38">
        <w:t>имеетсядоступ</w:t>
      </w:r>
      <w:proofErr w:type="spellEnd"/>
      <w:r w:rsidRPr="00720A38">
        <w:t xml:space="preserve"> к информационно-телекоммуникационной сети «Интернет», и отвечает техническим требованиям организ</w:t>
      </w:r>
      <w:r w:rsidRPr="00720A38">
        <w:t>а</w:t>
      </w:r>
      <w:r w:rsidRPr="00720A38">
        <w:t xml:space="preserve">ции как на </w:t>
      </w:r>
      <w:proofErr w:type="spellStart"/>
      <w:r w:rsidRPr="00720A38">
        <w:t>территорииорганизации</w:t>
      </w:r>
      <w:proofErr w:type="spellEnd"/>
      <w:r w:rsidRPr="00720A38">
        <w:t xml:space="preserve">, так и </w:t>
      </w:r>
      <w:proofErr w:type="gramStart"/>
      <w:r w:rsidRPr="00720A38">
        <w:t>вне</w:t>
      </w:r>
      <w:proofErr w:type="gramEnd"/>
      <w:r w:rsidRPr="00720A38">
        <w:t xml:space="preserve"> </w:t>
      </w:r>
      <w:proofErr w:type="gramStart"/>
      <w:r w:rsidRPr="00720A38">
        <w:t>ее</w:t>
      </w:r>
      <w:proofErr w:type="gramEnd"/>
      <w:r w:rsidRPr="00720A38">
        <w:t>.</w:t>
      </w:r>
    </w:p>
    <w:p w:rsidR="007F4B97" w:rsidRPr="00720A38" w:rsidRDefault="007F4B97" w:rsidP="00A76E53">
      <w:pPr>
        <w:ind w:firstLine="709"/>
        <w:jc w:val="both"/>
        <w:rPr>
          <w:rFonts w:eastAsia="Calibri"/>
        </w:rPr>
      </w:pPr>
      <w:r w:rsidRPr="00720A38">
        <w:t xml:space="preserve">Электронная информационно-образовательная </w:t>
      </w:r>
      <w:proofErr w:type="spellStart"/>
      <w:r w:rsidRPr="00720A38">
        <w:t>среда</w:t>
      </w:r>
      <w:r w:rsidR="00777B09" w:rsidRPr="00720A38">
        <w:t>Академии</w:t>
      </w:r>
      <w:proofErr w:type="spellEnd"/>
      <w:r w:rsidRPr="00720A38">
        <w:t xml:space="preserve"> </w:t>
      </w:r>
      <w:proofErr w:type="spellStart"/>
      <w:r w:rsidRPr="00720A38">
        <w:t>обеспечив</w:t>
      </w:r>
      <w:r w:rsidRPr="00720A38">
        <w:t>а</w:t>
      </w:r>
      <w:r w:rsidRPr="00720A38">
        <w:t>ет</w:t>
      </w:r>
      <w:proofErr w:type="gramStart"/>
      <w:r w:rsidRPr="00720A38">
        <w:t>:д</w:t>
      </w:r>
      <w:proofErr w:type="gramEnd"/>
      <w:r w:rsidRPr="00720A38">
        <w:t>оступ</w:t>
      </w:r>
      <w:proofErr w:type="spellEnd"/>
      <w:r w:rsidRPr="00720A38">
        <w:t xml:space="preserve"> к учебным планам, рабочим программам дисциплин (модулей), практик, </w:t>
      </w:r>
      <w:proofErr w:type="spellStart"/>
      <w:r w:rsidRPr="00720A38">
        <w:t>кизд</w:t>
      </w:r>
      <w:r w:rsidRPr="00720A38">
        <w:t>а</w:t>
      </w:r>
      <w:r w:rsidRPr="00720A38">
        <w:t>ниям</w:t>
      </w:r>
      <w:proofErr w:type="spellEnd"/>
      <w:r w:rsidRPr="00720A38">
        <w:t xml:space="preserve"> электронных библиотечных систем и электронным образовательным </w:t>
      </w:r>
      <w:proofErr w:type="spellStart"/>
      <w:r w:rsidRPr="00720A38">
        <w:t>ресу</w:t>
      </w:r>
      <w:r w:rsidRPr="00720A38">
        <w:t>р</w:t>
      </w:r>
      <w:r w:rsidRPr="00720A38">
        <w:t>сам,указанным</w:t>
      </w:r>
      <w:proofErr w:type="spellEnd"/>
      <w:r w:rsidRPr="00720A38">
        <w:t xml:space="preserve"> в рабочих </w:t>
      </w:r>
      <w:proofErr w:type="spellStart"/>
      <w:r w:rsidRPr="00720A38">
        <w:t>программах;фиксацию</w:t>
      </w:r>
      <w:proofErr w:type="spellEnd"/>
      <w:r w:rsidRPr="00720A38">
        <w:t xml:space="preserve"> хода образовательного процесса, резул</w:t>
      </w:r>
      <w:r w:rsidRPr="00720A38">
        <w:t>ь</w:t>
      </w:r>
      <w:r w:rsidRPr="00720A38">
        <w:t xml:space="preserve">татов промежуточной </w:t>
      </w:r>
      <w:proofErr w:type="spellStart"/>
      <w:r w:rsidRPr="00720A38">
        <w:t>аттестациии</w:t>
      </w:r>
      <w:proofErr w:type="spellEnd"/>
      <w:r w:rsidRPr="00720A38">
        <w:t xml:space="preserve"> результатов освоения основной образовательной </w:t>
      </w:r>
      <w:proofErr w:type="spellStart"/>
      <w:r w:rsidRPr="00720A38">
        <w:t>пр</w:t>
      </w:r>
      <w:r w:rsidRPr="00720A38">
        <w:t>о</w:t>
      </w:r>
      <w:r w:rsidRPr="00720A38">
        <w:t>граммы;проведение</w:t>
      </w:r>
      <w:proofErr w:type="spellEnd"/>
      <w:r w:rsidRPr="00720A38">
        <w:t xml:space="preserve"> всех видов занятий, процедур оценки результатов обучения, </w:t>
      </w:r>
      <w:proofErr w:type="spellStart"/>
      <w:r w:rsidRPr="00720A38">
        <w:t>реализ</w:t>
      </w:r>
      <w:r w:rsidRPr="00720A38">
        <w:t>а</w:t>
      </w:r>
      <w:r w:rsidRPr="00720A38">
        <w:t>циякоторых</w:t>
      </w:r>
      <w:proofErr w:type="spellEnd"/>
      <w:r w:rsidRPr="00720A38">
        <w:t xml:space="preserve"> предусмотрена с применением электронного обучения, </w:t>
      </w:r>
      <w:proofErr w:type="spellStart"/>
      <w:r w:rsidRPr="00720A38">
        <w:t>дистанционныхобр</w:t>
      </w:r>
      <w:r w:rsidRPr="00720A38">
        <w:t>а</w:t>
      </w:r>
      <w:r w:rsidRPr="00720A38">
        <w:t>зовательных</w:t>
      </w:r>
      <w:proofErr w:type="spellEnd"/>
      <w:r w:rsidRPr="00720A38">
        <w:t xml:space="preserve"> </w:t>
      </w:r>
      <w:proofErr w:type="spellStart"/>
      <w:r w:rsidRPr="00720A38">
        <w:t>технологий;формирование</w:t>
      </w:r>
      <w:proofErr w:type="spellEnd"/>
      <w:r w:rsidRPr="00720A38">
        <w:t xml:space="preserve"> электронного </w:t>
      </w:r>
      <w:proofErr w:type="spellStart"/>
      <w:r w:rsidRPr="00720A38">
        <w:t>портфолио</w:t>
      </w:r>
      <w:proofErr w:type="spellEnd"/>
      <w:r w:rsidRPr="00720A38">
        <w:t xml:space="preserve"> обучающегося, в том числе </w:t>
      </w:r>
      <w:proofErr w:type="spellStart"/>
      <w:r w:rsidRPr="00720A38">
        <w:t>сохранениеработ</w:t>
      </w:r>
      <w:proofErr w:type="spellEnd"/>
      <w:r w:rsidRPr="00720A38">
        <w:t xml:space="preserve"> обучающегося, рецензий и оценок на эти работы со стороны л</w:t>
      </w:r>
      <w:r w:rsidRPr="00720A38">
        <w:t>ю</w:t>
      </w:r>
      <w:r w:rsidRPr="00720A38">
        <w:t xml:space="preserve">бых </w:t>
      </w:r>
      <w:proofErr w:type="spellStart"/>
      <w:r w:rsidRPr="00720A38">
        <w:t>участниковобразовательного</w:t>
      </w:r>
      <w:proofErr w:type="spellEnd"/>
      <w:r w:rsidRPr="00720A38">
        <w:t xml:space="preserve"> </w:t>
      </w:r>
      <w:proofErr w:type="spellStart"/>
      <w:r w:rsidRPr="00720A38">
        <w:t>процесса</w:t>
      </w:r>
      <w:proofErr w:type="gramStart"/>
      <w:r w:rsidRPr="00720A38">
        <w:t>;в</w:t>
      </w:r>
      <w:proofErr w:type="gramEnd"/>
      <w:r w:rsidRPr="00720A38">
        <w:t>заимодействие</w:t>
      </w:r>
      <w:proofErr w:type="spellEnd"/>
      <w:r w:rsidRPr="00720A38">
        <w:t xml:space="preserve"> между участниками образов</w:t>
      </w:r>
      <w:r w:rsidRPr="00720A38">
        <w:t>а</w:t>
      </w:r>
      <w:r w:rsidRPr="00720A38">
        <w:t xml:space="preserve">тельного процесса, в том </w:t>
      </w:r>
      <w:proofErr w:type="spellStart"/>
      <w:r w:rsidRPr="00720A38">
        <w:t>числесинхронное</w:t>
      </w:r>
      <w:proofErr w:type="spellEnd"/>
      <w:r w:rsidRPr="00720A38">
        <w:t xml:space="preserve"> и (или) асинхронное взаимодействие посредс</w:t>
      </w:r>
      <w:r w:rsidRPr="00720A38">
        <w:t>т</w:t>
      </w:r>
      <w:r w:rsidRPr="00720A38">
        <w:t>вом сети «Интернет».</w:t>
      </w:r>
    </w:p>
    <w:p w:rsidR="007F4B97" w:rsidRPr="00720A38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720A38" w:rsidRDefault="00070AB8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720A38">
        <w:rPr>
          <w:rFonts w:eastAsia="Calibri"/>
          <w:b/>
          <w:lang w:eastAsia="en-US"/>
        </w:rPr>
        <w:t>.</w:t>
      </w:r>
      <w:r w:rsidR="007F4B97" w:rsidRPr="00720A38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720A38">
        <w:rPr>
          <w:rFonts w:eastAsia="Calibri"/>
          <w:b/>
          <w:lang w:eastAsia="en-US"/>
        </w:rPr>
        <w:t>обу</w:t>
      </w:r>
      <w:r w:rsidR="009528CA" w:rsidRPr="00720A38">
        <w:rPr>
          <w:rFonts w:eastAsia="Calibri"/>
          <w:b/>
          <w:lang w:eastAsia="en-US"/>
        </w:rPr>
        <w:t>чающихся</w:t>
      </w:r>
      <w:proofErr w:type="gramEnd"/>
      <w:r w:rsidR="009528CA" w:rsidRPr="00720A38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720A38" w:rsidRDefault="007F4B97" w:rsidP="00A76E53">
      <w:pPr>
        <w:ind w:firstLine="709"/>
        <w:jc w:val="both"/>
      </w:pPr>
      <w:r w:rsidRPr="00720A38">
        <w:t>Для того чтобы успешно о</w:t>
      </w:r>
      <w:r w:rsidR="004E4DB2" w:rsidRPr="00720A38">
        <w:t xml:space="preserve">своить </w:t>
      </w:r>
      <w:r w:rsidRPr="00720A38">
        <w:t>дисциплин</w:t>
      </w:r>
      <w:r w:rsidR="004E4DB2" w:rsidRPr="00720A38">
        <w:t>у</w:t>
      </w:r>
      <w:proofErr w:type="gramStart"/>
      <w:r w:rsidR="009528CA" w:rsidRPr="00720A38">
        <w:rPr>
          <w:bCs/>
        </w:rPr>
        <w:t>«</w:t>
      </w:r>
      <w:r w:rsidR="00083FBB" w:rsidRPr="00720A38">
        <w:rPr>
          <w:b/>
        </w:rPr>
        <w:t>М</w:t>
      </w:r>
      <w:proofErr w:type="gramEnd"/>
      <w:r w:rsidR="00083FBB" w:rsidRPr="00720A38">
        <w:rPr>
          <w:b/>
        </w:rPr>
        <w:t>етодика преподавания дисци</w:t>
      </w:r>
      <w:r w:rsidR="00083FBB" w:rsidRPr="00720A38">
        <w:rPr>
          <w:b/>
        </w:rPr>
        <w:t>п</w:t>
      </w:r>
      <w:r w:rsidR="00083FBB" w:rsidRPr="00720A38">
        <w:rPr>
          <w:b/>
        </w:rPr>
        <w:t xml:space="preserve">лин в области </w:t>
      </w:r>
      <w:r w:rsidR="00FF528E" w:rsidRPr="00720A38">
        <w:rPr>
          <w:b/>
        </w:rPr>
        <w:t>социальной психологии</w:t>
      </w:r>
      <w:r w:rsidR="009528CA" w:rsidRPr="00720A38">
        <w:rPr>
          <w:bCs/>
        </w:rPr>
        <w:t>»</w:t>
      </w:r>
      <w:r w:rsidRPr="00720A38">
        <w:t xml:space="preserve">обучающиеся должны выполнить следующие </w:t>
      </w:r>
      <w:r w:rsidR="004E4DB2" w:rsidRPr="00720A38">
        <w:t xml:space="preserve">методические </w:t>
      </w:r>
      <w:r w:rsidRPr="00720A38">
        <w:t>указания</w:t>
      </w:r>
      <w:r w:rsidR="004E4DB2" w:rsidRPr="00720A38">
        <w:t>.</w:t>
      </w:r>
    </w:p>
    <w:p w:rsidR="007F4B97" w:rsidRPr="00720A38" w:rsidRDefault="007F4B97" w:rsidP="00A76E53">
      <w:pPr>
        <w:ind w:firstLine="709"/>
        <w:jc w:val="both"/>
        <w:rPr>
          <w:b/>
        </w:rPr>
      </w:pPr>
      <w:r w:rsidRPr="00720A38">
        <w:t xml:space="preserve">Методические указания для </w:t>
      </w:r>
      <w:proofErr w:type="gramStart"/>
      <w:r w:rsidRPr="00720A38">
        <w:t>обучающихся</w:t>
      </w:r>
      <w:proofErr w:type="gramEnd"/>
      <w:r w:rsidRPr="00720A38">
        <w:t xml:space="preserve"> по освоению дисциплины для подгото</w:t>
      </w:r>
      <w:r w:rsidRPr="00720A38">
        <w:t>в</w:t>
      </w:r>
      <w:r w:rsidRPr="00720A38">
        <w:t xml:space="preserve">ки к занятиям </w:t>
      </w:r>
      <w:r w:rsidRPr="00720A38">
        <w:rPr>
          <w:b/>
        </w:rPr>
        <w:t xml:space="preserve">семинарского типа: </w:t>
      </w:r>
    </w:p>
    <w:p w:rsidR="007F4B97" w:rsidRPr="00720A38" w:rsidRDefault="007F4B97" w:rsidP="00A76E53">
      <w:pPr>
        <w:ind w:firstLine="709"/>
        <w:jc w:val="both"/>
      </w:pPr>
      <w:r w:rsidRPr="00720A38">
        <w:t xml:space="preserve">Подготовка к занятиям семинарского типа включает 2 этапа: 1-й – </w:t>
      </w:r>
      <w:proofErr w:type="gramStart"/>
      <w:r w:rsidRPr="00720A38">
        <w:t>организацио</w:t>
      </w:r>
      <w:r w:rsidRPr="00720A38">
        <w:t>н</w:t>
      </w:r>
      <w:r w:rsidRPr="00720A38">
        <w:t>ный</w:t>
      </w:r>
      <w:proofErr w:type="gramEnd"/>
      <w:r w:rsidRPr="00720A38">
        <w:t xml:space="preserve">; 2-й – закрепление и углубление теоретических знаний. На первом этапе </w:t>
      </w:r>
      <w:r w:rsidR="00F272BC" w:rsidRPr="00720A38">
        <w:t>аспира</w:t>
      </w:r>
      <w:r w:rsidRPr="00720A38">
        <w:t>нт планирует свою самостоятельную работу, которая включает: уяснение задания на сам</w:t>
      </w:r>
      <w:r w:rsidRPr="00720A38">
        <w:t>о</w:t>
      </w:r>
      <w:r w:rsidRPr="00720A3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720A38">
        <w:t>д</w:t>
      </w:r>
      <w:r w:rsidRPr="00720A38">
        <w:t xml:space="preserve">ственную подготовку </w:t>
      </w:r>
      <w:r w:rsidR="00F272BC" w:rsidRPr="00720A38">
        <w:t>аспира</w:t>
      </w:r>
      <w:r w:rsidRPr="00720A38">
        <w:t xml:space="preserve">нта к занятию. Начинать надо с изучения рекомендованной литературы. </w:t>
      </w:r>
      <w:r w:rsidR="00C77294" w:rsidRPr="00720A38">
        <w:t>Р</w:t>
      </w:r>
      <w:r w:rsidRPr="00720A38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720A38">
        <w:t>аспира</w:t>
      </w:r>
      <w:r w:rsidRPr="00720A38">
        <w:t>нт должен стремиться понять и запомнить о</w:t>
      </w:r>
      <w:r w:rsidRPr="00720A38">
        <w:t>с</w:t>
      </w:r>
      <w:r w:rsidRPr="00720A38">
        <w:t>новные положения рассматриваемого материала, примеры, поясняющие его, а также раз</w:t>
      </w:r>
      <w:r w:rsidRPr="00720A38">
        <w:t>о</w:t>
      </w:r>
      <w:r w:rsidRPr="00720A38">
        <w:t>браться в иллюстративном материале. Заканчивать подготовку следует составлением пл</w:t>
      </w:r>
      <w:r w:rsidRPr="00720A38">
        <w:t>а</w:t>
      </w:r>
      <w:r w:rsidRPr="00720A38">
        <w:t>на (конспекта) по изучаемому материалу (вопросу). Это позволяет составить концентр</w:t>
      </w:r>
      <w:r w:rsidRPr="00720A38">
        <w:t>и</w:t>
      </w:r>
      <w:r w:rsidRPr="00720A38">
        <w:t>рованное, сжатое представление по изучаемым вопросам. На семинаре каждый его учас</w:t>
      </w:r>
      <w:r w:rsidRPr="00720A38">
        <w:t>т</w:t>
      </w:r>
      <w:r w:rsidRPr="00720A38">
        <w:t>ник должен быть готовым к выступлению по всем поставленным в плане вопросам, пр</w:t>
      </w:r>
      <w:r w:rsidRPr="00720A38">
        <w:t>о</w:t>
      </w:r>
      <w:r w:rsidRPr="00720A3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20A38">
        <w:t>т</w:t>
      </w:r>
      <w:r w:rsidRPr="00720A3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20A38">
        <w:t>о</w:t>
      </w:r>
      <w:r w:rsidRPr="00720A38">
        <w:t xml:space="preserve">вывал его и мог сделать правильные выводы из сказанного. </w:t>
      </w:r>
    </w:p>
    <w:p w:rsidR="007F4B97" w:rsidRPr="00720A38" w:rsidRDefault="007F4B97" w:rsidP="00A76E53">
      <w:pPr>
        <w:ind w:firstLine="709"/>
        <w:jc w:val="both"/>
        <w:rPr>
          <w:b/>
        </w:rPr>
      </w:pPr>
      <w:r w:rsidRPr="00720A38">
        <w:t xml:space="preserve">Методические указания для </w:t>
      </w:r>
      <w:proofErr w:type="gramStart"/>
      <w:r w:rsidRPr="00720A38">
        <w:t>обучающихся</w:t>
      </w:r>
      <w:proofErr w:type="gramEnd"/>
      <w:r w:rsidRPr="00720A38">
        <w:t xml:space="preserve"> по освоению дисциплины для </w:t>
      </w:r>
      <w:r w:rsidRPr="00720A38">
        <w:rPr>
          <w:b/>
        </w:rPr>
        <w:t>самосто</w:t>
      </w:r>
      <w:r w:rsidRPr="00720A38">
        <w:rPr>
          <w:b/>
        </w:rPr>
        <w:t>я</w:t>
      </w:r>
      <w:r w:rsidRPr="00720A38">
        <w:rPr>
          <w:b/>
        </w:rPr>
        <w:t>тельной работы:</w:t>
      </w:r>
    </w:p>
    <w:p w:rsidR="007F4B97" w:rsidRPr="00720A38" w:rsidRDefault="007F4B97" w:rsidP="00A76E53">
      <w:pPr>
        <w:ind w:firstLine="709"/>
        <w:jc w:val="both"/>
      </w:pPr>
      <w:r w:rsidRPr="00720A38">
        <w:t xml:space="preserve">Самостоятельная работа </w:t>
      </w:r>
      <w:r w:rsidR="00F272BC" w:rsidRPr="00720A38">
        <w:t>аспира</w:t>
      </w:r>
      <w:r w:rsidRPr="00720A38">
        <w:t>нта является основным средством овладения уче</w:t>
      </w:r>
      <w:r w:rsidRPr="00720A38">
        <w:t>б</w:t>
      </w:r>
      <w:r w:rsidRPr="00720A38">
        <w:t xml:space="preserve">ным материалом во время, свободное от обязательных учебных занятий. Самостоятельная работа </w:t>
      </w:r>
      <w:r w:rsidR="00F272BC" w:rsidRPr="00720A38">
        <w:t>аспира</w:t>
      </w:r>
      <w:r w:rsidRPr="00720A38">
        <w:t xml:space="preserve">нтов осуществляется в аудиторной и внеаудиторной формах. </w:t>
      </w:r>
      <w:proofErr w:type="gramStart"/>
      <w:r w:rsidRPr="00720A38">
        <w:t>Самостоятел</w:t>
      </w:r>
      <w:r w:rsidRPr="00720A38">
        <w:t>ь</w:t>
      </w:r>
      <w:r w:rsidRPr="00720A38">
        <w:lastRenderedPageBreak/>
        <w:t xml:space="preserve">ная работа </w:t>
      </w:r>
      <w:r w:rsidR="00F272BC" w:rsidRPr="00720A38">
        <w:t>аспира</w:t>
      </w:r>
      <w:r w:rsidRPr="00720A38">
        <w:t>нтов в аудиторное время может включать: − конспектирование (соста</w:t>
      </w:r>
      <w:r w:rsidRPr="00720A38">
        <w:t>в</w:t>
      </w:r>
      <w:r w:rsidRPr="00720A38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20A38">
        <w:t>и</w:t>
      </w:r>
      <w:r w:rsidRPr="00720A38">
        <w:t>плины; − участие в собеседованиях, деловых (ролевых) играх, дискуссиях;</w:t>
      </w:r>
      <w:proofErr w:type="gramEnd"/>
      <w:r w:rsidRPr="00720A38">
        <w:t xml:space="preserve"> − </w:t>
      </w:r>
      <w:proofErr w:type="gramStart"/>
      <w:r w:rsidRPr="00720A38">
        <w:t xml:space="preserve">участие в тестировании и др. Самостоятельная работа </w:t>
      </w:r>
      <w:r w:rsidR="00F272BC" w:rsidRPr="00720A38">
        <w:t>аспира</w:t>
      </w:r>
      <w:r w:rsidRPr="00720A38">
        <w:t>нтов во внеаудиторное время может состоять из: − повторение лекционного материала; − подготовки к семинарам (практич</w:t>
      </w:r>
      <w:r w:rsidRPr="00720A38">
        <w:t>е</w:t>
      </w:r>
      <w:r w:rsidRPr="00720A38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20A38" w:rsidRDefault="007F4B97" w:rsidP="00A76E53">
      <w:pPr>
        <w:ind w:firstLine="709"/>
        <w:jc w:val="both"/>
      </w:pPr>
      <w:r w:rsidRPr="00720A3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20A38">
        <w:t>е</w:t>
      </w:r>
      <w:r w:rsidRPr="00720A38">
        <w:t xml:space="preserve">риалов, в которых могут содержаться основные вопросы изучаемой проблемы. </w:t>
      </w:r>
    </w:p>
    <w:p w:rsidR="007F4B97" w:rsidRPr="00720A38" w:rsidRDefault="007F4B97" w:rsidP="00A76E53">
      <w:pPr>
        <w:ind w:firstLine="709"/>
        <w:jc w:val="both"/>
      </w:pPr>
      <w:r w:rsidRPr="00720A3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20A38">
        <w:t>е</w:t>
      </w:r>
      <w:r w:rsidRPr="00720A38">
        <w:t>чаются те страницы, которые требуют более внимательного изучения.</w:t>
      </w:r>
    </w:p>
    <w:p w:rsidR="007F4B97" w:rsidRPr="00720A38" w:rsidRDefault="007F4B97" w:rsidP="00A76E53">
      <w:pPr>
        <w:ind w:firstLine="709"/>
        <w:jc w:val="both"/>
      </w:pPr>
      <w:r w:rsidRPr="00720A3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20A38">
        <w:t>е</w:t>
      </w:r>
      <w:r w:rsidRPr="00720A38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20A38" w:rsidRDefault="007F4B97" w:rsidP="00A76E53">
      <w:pPr>
        <w:ind w:firstLine="709"/>
        <w:jc w:val="both"/>
      </w:pPr>
      <w:r w:rsidRPr="00720A3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20A38">
        <w:t>о</w:t>
      </w:r>
      <w:r w:rsidRPr="00720A38">
        <w:t>дов. Особое внимание следует обратить на то, вытекает тезис из аргументов или нет.</w:t>
      </w:r>
    </w:p>
    <w:p w:rsidR="007F4B97" w:rsidRPr="00720A38" w:rsidRDefault="007F4B97" w:rsidP="00A76E53">
      <w:pPr>
        <w:ind w:firstLine="709"/>
        <w:jc w:val="both"/>
      </w:pPr>
      <w:r w:rsidRPr="00720A38">
        <w:t>Необходимо также проанализировать, какие из утверждений автора носят пробл</w:t>
      </w:r>
      <w:r w:rsidRPr="00720A38">
        <w:t>е</w:t>
      </w:r>
      <w:r w:rsidRPr="00720A38">
        <w:t xml:space="preserve">матичный, гипотетический </w:t>
      </w:r>
      <w:proofErr w:type="gramStart"/>
      <w:r w:rsidRPr="00720A38">
        <w:t>характер</w:t>
      </w:r>
      <w:proofErr w:type="gramEnd"/>
      <w:r w:rsidRPr="00720A38">
        <w:t xml:space="preserve"> и уловить скрытые вопросы.</w:t>
      </w:r>
    </w:p>
    <w:p w:rsidR="007F4B97" w:rsidRPr="00720A38" w:rsidRDefault="007F4B97" w:rsidP="00A76E53">
      <w:pPr>
        <w:ind w:firstLine="709"/>
        <w:jc w:val="both"/>
      </w:pPr>
      <w:r w:rsidRPr="00720A38">
        <w:t>Наилучший способ научиться выделять главное в тексте, улавливать проблемати</w:t>
      </w:r>
      <w:r w:rsidRPr="00720A38">
        <w:t>ч</w:t>
      </w:r>
      <w:r w:rsidRPr="00720A38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720A38">
        <w:t>аспира</w:t>
      </w:r>
      <w:r w:rsidRPr="00720A38">
        <w:t>нт знакомится с различными мнениями по одному и тому же в</w:t>
      </w:r>
      <w:r w:rsidRPr="00720A38">
        <w:t>о</w:t>
      </w:r>
      <w:r w:rsidRPr="00720A38">
        <w:t>просу, сравнивает весомость и доказательность аргументов сторон и делает вывод о на</w:t>
      </w:r>
      <w:r w:rsidRPr="00720A38">
        <w:t>и</w:t>
      </w:r>
      <w:r w:rsidRPr="00720A38">
        <w:t>большей убедительности той или иной позиции.</w:t>
      </w:r>
    </w:p>
    <w:p w:rsidR="007F4B97" w:rsidRPr="00720A38" w:rsidRDefault="007F4B97" w:rsidP="00A76E53">
      <w:pPr>
        <w:ind w:firstLine="709"/>
        <w:jc w:val="both"/>
      </w:pPr>
      <w:r w:rsidRPr="00720A3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20A38">
        <w:t>о</w:t>
      </w:r>
      <w:r w:rsidRPr="00720A3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20A38">
        <w:t>е</w:t>
      </w:r>
      <w:r w:rsidRPr="00720A38">
        <w:t>лять их схожие суждения, аргументы, выводы, а затем сравнивать их между собой и пр</w:t>
      </w:r>
      <w:r w:rsidRPr="00720A38">
        <w:t>и</w:t>
      </w:r>
      <w:r w:rsidRPr="00720A38">
        <w:t xml:space="preserve">менять из них ту, которая более убедительна. </w:t>
      </w:r>
    </w:p>
    <w:p w:rsidR="007F4B97" w:rsidRPr="00720A38" w:rsidRDefault="007F4B97" w:rsidP="00A76E53">
      <w:pPr>
        <w:ind w:firstLine="709"/>
        <w:jc w:val="both"/>
      </w:pPr>
      <w:r w:rsidRPr="00720A38">
        <w:t xml:space="preserve">Следующим этапом </w:t>
      </w:r>
      <w:proofErr w:type="spellStart"/>
      <w:r w:rsidRPr="00720A38">
        <w:t>работыс</w:t>
      </w:r>
      <w:proofErr w:type="spellEnd"/>
      <w:r w:rsidRPr="00720A38">
        <w:t xml:space="preserve"> литературными источниками является создание ко</w:t>
      </w:r>
      <w:r w:rsidRPr="00720A38">
        <w:t>н</w:t>
      </w:r>
      <w:r w:rsidRPr="00720A38">
        <w:t>спектов, фиксирующих основные тезисы и аргументы. Можно делать записи на отдел</w:t>
      </w:r>
      <w:r w:rsidRPr="00720A38">
        <w:t>ь</w:t>
      </w:r>
      <w:r w:rsidRPr="00720A3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20A38" w:rsidRDefault="007F4B97" w:rsidP="00A76E53">
      <w:pPr>
        <w:ind w:firstLine="709"/>
        <w:jc w:val="both"/>
      </w:pPr>
      <w:r w:rsidRPr="00720A38">
        <w:t>Таким образом, при работе с источниками и литературой важно уметь: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720A38">
        <w:rPr>
          <w:rFonts w:eastAsia="Calibri"/>
          <w:lang w:eastAsia="en-US"/>
        </w:rPr>
        <w:t>о</w:t>
      </w:r>
      <w:r w:rsidRPr="00720A3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720A38">
        <w:rPr>
          <w:rFonts w:eastAsia="Calibri"/>
          <w:lang w:eastAsia="en-US"/>
        </w:rPr>
        <w:t>прослушанное</w:t>
      </w:r>
      <w:proofErr w:type="gramEnd"/>
      <w:r w:rsidRPr="00720A38">
        <w:rPr>
          <w:rFonts w:eastAsia="Calibri"/>
          <w:lang w:eastAsia="en-US"/>
        </w:rPr>
        <w:t xml:space="preserve"> и прочита</w:t>
      </w:r>
      <w:r w:rsidRPr="00720A38">
        <w:rPr>
          <w:rFonts w:eastAsia="Calibri"/>
          <w:lang w:eastAsia="en-US"/>
        </w:rPr>
        <w:t>н</w:t>
      </w:r>
      <w:r w:rsidRPr="00720A38">
        <w:rPr>
          <w:rFonts w:eastAsia="Calibri"/>
          <w:lang w:eastAsia="en-US"/>
        </w:rPr>
        <w:t xml:space="preserve">ное; 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720A38">
        <w:rPr>
          <w:rFonts w:eastAsia="Calibri"/>
          <w:lang w:eastAsia="en-US"/>
        </w:rPr>
        <w:t>т</w:t>
      </w:r>
      <w:r w:rsidRPr="00720A38">
        <w:rPr>
          <w:rFonts w:eastAsia="Calibri"/>
          <w:lang w:eastAsia="en-US"/>
        </w:rPr>
        <w:t xml:space="preserve">вуя друг с другом; 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20A3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20A3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720A38">
        <w:rPr>
          <w:rFonts w:eastAsia="Calibri"/>
          <w:lang w:eastAsia="en-US"/>
        </w:rPr>
        <w:t>е</w:t>
      </w:r>
      <w:r w:rsidRPr="00720A38">
        <w:rPr>
          <w:rFonts w:eastAsia="Calibri"/>
          <w:lang w:eastAsia="en-US"/>
        </w:rPr>
        <w:t xml:space="preserve">лю, другим </w:t>
      </w:r>
      <w:r w:rsidR="00F272BC" w:rsidRPr="00720A38">
        <w:t>аспира</w:t>
      </w:r>
      <w:r w:rsidRPr="00720A38">
        <w:rPr>
          <w:rFonts w:eastAsia="Calibri"/>
          <w:lang w:eastAsia="en-US"/>
        </w:rPr>
        <w:t>нтам.</w:t>
      </w:r>
    </w:p>
    <w:p w:rsidR="007F4B97" w:rsidRPr="00720A38" w:rsidRDefault="007F4B97" w:rsidP="00A76E53">
      <w:pPr>
        <w:ind w:firstLine="709"/>
        <w:jc w:val="both"/>
      </w:pPr>
      <w:r w:rsidRPr="00720A38">
        <w:rPr>
          <w:b/>
          <w:bCs/>
        </w:rPr>
        <w:t>Подготовка к промежуточной аттестации</w:t>
      </w:r>
      <w:r w:rsidRPr="00720A38">
        <w:rPr>
          <w:bCs/>
        </w:rPr>
        <w:t>:</w:t>
      </w:r>
    </w:p>
    <w:p w:rsidR="007F4B97" w:rsidRPr="00720A38" w:rsidRDefault="007F4B97" w:rsidP="00A76E53">
      <w:pPr>
        <w:ind w:firstLine="709"/>
        <w:jc w:val="both"/>
      </w:pPr>
      <w:r w:rsidRPr="00720A38">
        <w:t>При подготовке к промежуточной аттестации целесообразно:</w:t>
      </w:r>
    </w:p>
    <w:p w:rsidR="007F4B97" w:rsidRPr="00720A38" w:rsidRDefault="007F4B97" w:rsidP="00A76E53">
      <w:pPr>
        <w:ind w:firstLine="709"/>
        <w:jc w:val="both"/>
      </w:pPr>
      <w:r w:rsidRPr="00720A38">
        <w:t>- внимательно изучить перечень вопросов и определить, в каких источниках нах</w:t>
      </w:r>
      <w:r w:rsidRPr="00720A38">
        <w:t>о</w:t>
      </w:r>
      <w:r w:rsidRPr="00720A38">
        <w:t>дятся сведения, необходимые для ответа на них;</w:t>
      </w:r>
    </w:p>
    <w:p w:rsidR="007F4B97" w:rsidRPr="00720A38" w:rsidRDefault="007F4B97" w:rsidP="00A76E53">
      <w:pPr>
        <w:ind w:firstLine="709"/>
        <w:jc w:val="both"/>
      </w:pPr>
      <w:r w:rsidRPr="00720A38">
        <w:t>- внимательно прочитать рекомендованную литературу;</w:t>
      </w:r>
    </w:p>
    <w:p w:rsidR="007F4B97" w:rsidRPr="00720A38" w:rsidRDefault="007F4B97" w:rsidP="00A76E53">
      <w:pPr>
        <w:ind w:firstLine="709"/>
        <w:jc w:val="both"/>
      </w:pPr>
      <w:r w:rsidRPr="00720A38">
        <w:t xml:space="preserve">- составить краткие конспекты ответов (планы ответов). </w:t>
      </w:r>
    </w:p>
    <w:p w:rsidR="007F4B97" w:rsidRPr="00720A38" w:rsidRDefault="007F4B97" w:rsidP="00A76E53">
      <w:pPr>
        <w:ind w:firstLine="709"/>
        <w:jc w:val="both"/>
      </w:pPr>
    </w:p>
    <w:p w:rsidR="009528CA" w:rsidRPr="00720A38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20A38">
        <w:rPr>
          <w:rFonts w:eastAsia="Calibri"/>
          <w:b/>
          <w:lang w:eastAsia="en-US"/>
        </w:rPr>
        <w:t>1</w:t>
      </w:r>
      <w:r w:rsidR="00070AB8">
        <w:rPr>
          <w:rFonts w:eastAsia="Calibri"/>
          <w:b/>
          <w:lang w:eastAsia="en-US"/>
        </w:rPr>
        <w:t>0</w:t>
      </w:r>
      <w:r w:rsidRPr="00720A38">
        <w:rPr>
          <w:rFonts w:eastAsia="Calibri"/>
          <w:b/>
          <w:lang w:eastAsia="en-US"/>
        </w:rPr>
        <w:t>.</w:t>
      </w:r>
      <w:r w:rsidR="009528CA" w:rsidRPr="00720A38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20A38">
        <w:rPr>
          <w:rFonts w:eastAsia="Calibri"/>
          <w:b/>
          <w:lang w:eastAsia="en-US"/>
        </w:rPr>
        <w:t>е</w:t>
      </w:r>
      <w:r w:rsidR="009528CA" w:rsidRPr="00720A38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720A38" w:rsidRDefault="00CF2B2F" w:rsidP="00A76E53">
      <w:pPr>
        <w:ind w:firstLine="709"/>
        <w:jc w:val="both"/>
      </w:pPr>
      <w:r w:rsidRPr="00720A3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20A38">
        <w:t>Microsoft</w:t>
      </w:r>
      <w:proofErr w:type="spellEnd"/>
      <w:r w:rsidRPr="00720A38">
        <w:t xml:space="preserve"> </w:t>
      </w:r>
      <w:proofErr w:type="spellStart"/>
      <w:r w:rsidRPr="00720A38">
        <w:t>Power</w:t>
      </w:r>
      <w:proofErr w:type="spellEnd"/>
      <w:r w:rsidRPr="00720A38">
        <w:t xml:space="preserve"> </w:t>
      </w:r>
      <w:proofErr w:type="spellStart"/>
      <w:r w:rsidRPr="00720A38">
        <w:t>Point</w:t>
      </w:r>
      <w:proofErr w:type="spellEnd"/>
      <w:r w:rsidRPr="00720A38">
        <w:t>, видеоматериалов, слайдов.</w:t>
      </w:r>
    </w:p>
    <w:p w:rsidR="00A275E4" w:rsidRPr="00720A38" w:rsidRDefault="00CF2B2F" w:rsidP="00705FB5">
      <w:pPr>
        <w:ind w:firstLine="709"/>
        <w:jc w:val="both"/>
      </w:pPr>
      <w:r w:rsidRPr="00720A38">
        <w:t xml:space="preserve">На практических занятиях </w:t>
      </w:r>
      <w:r w:rsidR="00F272BC" w:rsidRPr="00720A38">
        <w:t>аспира</w:t>
      </w:r>
      <w:r w:rsidRPr="00720A38">
        <w:t xml:space="preserve">нты представляют компьютерные презентации, подготовленные ими в </w:t>
      </w:r>
      <w:proofErr w:type="spellStart"/>
      <w:r w:rsidRPr="00720A38">
        <w:t>часысамостоятельной</w:t>
      </w:r>
      <w:proofErr w:type="spellEnd"/>
      <w:r w:rsidRPr="00720A38">
        <w:t xml:space="preserve"> работы.</w:t>
      </w:r>
    </w:p>
    <w:p w:rsidR="00CF2B2F" w:rsidRPr="00720A38" w:rsidRDefault="00CF2B2F" w:rsidP="00A76E53">
      <w:pPr>
        <w:ind w:firstLine="709"/>
        <w:jc w:val="both"/>
      </w:pPr>
      <w:r w:rsidRPr="00720A3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20A38">
        <w:t>Moodle</w:t>
      </w:r>
      <w:proofErr w:type="spellEnd"/>
      <w:r w:rsidRPr="00720A38">
        <w:t>, обеспечивает:</w:t>
      </w:r>
    </w:p>
    <w:p w:rsidR="00F272BC" w:rsidRPr="00720A38" w:rsidRDefault="00F272BC" w:rsidP="0099402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720A38">
        <w:rPr>
          <w:rFonts w:ascii="Times New Roman" w:hAnsi="Times New Roman" w:cs="Times New Roman"/>
          <w:sz w:val="24"/>
          <w:szCs w:val="24"/>
        </w:rPr>
        <w:t>к</w:t>
      </w:r>
      <w:r w:rsidRPr="00720A38">
        <w:rPr>
          <w:rFonts w:ascii="Times New Roman" w:hAnsi="Times New Roman" w:cs="Times New Roman"/>
          <w:sz w:val="24"/>
          <w:szCs w:val="24"/>
        </w:rPr>
        <w:t>тик и к изданиям электронны</w:t>
      </w:r>
      <w:r w:rsidR="00A85691">
        <w:rPr>
          <w:rFonts w:ascii="Times New Roman" w:hAnsi="Times New Roman" w:cs="Times New Roman"/>
          <w:sz w:val="24"/>
          <w:szCs w:val="24"/>
        </w:rPr>
        <w:t>х библиотечных систем (</w:t>
      </w:r>
      <w:r w:rsidRPr="00720A38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720A3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20A3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20A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720A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0A38">
        <w:rPr>
          <w:rFonts w:ascii="Times New Roman" w:hAnsi="Times New Roman" w:cs="Times New Roman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F272BC" w:rsidRPr="00720A38" w:rsidRDefault="00F272BC" w:rsidP="0099402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720A38">
        <w:rPr>
          <w:rFonts w:ascii="Times New Roman" w:hAnsi="Times New Roman" w:cs="Times New Roman"/>
          <w:sz w:val="24"/>
          <w:szCs w:val="24"/>
        </w:rPr>
        <w:t>т</w:t>
      </w:r>
      <w:r w:rsidRPr="00720A38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720A38" w:rsidRDefault="00F272BC" w:rsidP="0099402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20A38">
        <w:rPr>
          <w:rFonts w:ascii="Times New Roman" w:hAnsi="Times New Roman" w:cs="Times New Roman"/>
          <w:sz w:val="24"/>
          <w:szCs w:val="24"/>
        </w:rPr>
        <w:t>н</w:t>
      </w:r>
      <w:r w:rsidRPr="00720A38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720A38" w:rsidRDefault="00F272BC" w:rsidP="0099402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720A3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20A3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720A38">
        <w:rPr>
          <w:rFonts w:ascii="Times New Roman" w:hAnsi="Times New Roman" w:cs="Times New Roman"/>
          <w:sz w:val="24"/>
          <w:szCs w:val="24"/>
        </w:rPr>
        <w:t>а</w:t>
      </w:r>
      <w:r w:rsidRPr="00720A38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20A38">
        <w:rPr>
          <w:rFonts w:ascii="Times New Roman" w:hAnsi="Times New Roman" w:cs="Times New Roman"/>
          <w:sz w:val="24"/>
          <w:szCs w:val="24"/>
        </w:rPr>
        <w:t>и</w:t>
      </w:r>
      <w:r w:rsidRPr="00720A38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720A38" w:rsidRDefault="00F272BC" w:rsidP="0099402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3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72BC" w:rsidRPr="00720A38" w:rsidRDefault="00F272BC" w:rsidP="00A76E53">
      <w:pPr>
        <w:ind w:firstLine="709"/>
        <w:jc w:val="both"/>
      </w:pPr>
    </w:p>
    <w:p w:rsidR="00CF2B2F" w:rsidRPr="00720A38" w:rsidRDefault="00CF2B2F" w:rsidP="00A76E53">
      <w:pPr>
        <w:ind w:firstLine="709"/>
        <w:jc w:val="both"/>
      </w:pPr>
      <w:r w:rsidRPr="00720A38">
        <w:t>При осуществлении образовательного процесса по дисциплине используются сл</w:t>
      </w:r>
      <w:r w:rsidRPr="00720A38">
        <w:t>е</w:t>
      </w:r>
      <w:r w:rsidRPr="00720A38">
        <w:t>дующие информационные технологии:</w:t>
      </w:r>
    </w:p>
    <w:p w:rsidR="00CF2B2F" w:rsidRPr="00720A38" w:rsidRDefault="00CF2B2F" w:rsidP="00A76E53">
      <w:pPr>
        <w:ind w:firstLine="709"/>
        <w:jc w:val="both"/>
      </w:pPr>
      <w:r w:rsidRPr="00720A38">
        <w:t>•</w:t>
      </w:r>
      <w:r w:rsidRPr="00720A38">
        <w:tab/>
        <w:t>сбор, хранение, систематизация и выдача учебной и научной информации;</w:t>
      </w:r>
    </w:p>
    <w:p w:rsidR="00CF2B2F" w:rsidRPr="00720A38" w:rsidRDefault="00CF2B2F" w:rsidP="00A76E53">
      <w:pPr>
        <w:ind w:firstLine="709"/>
        <w:jc w:val="both"/>
      </w:pPr>
      <w:r w:rsidRPr="00720A38">
        <w:t>•</w:t>
      </w:r>
      <w:r w:rsidRPr="00720A38">
        <w:tab/>
        <w:t>обработка текстовой, графической и эмпирической информации;</w:t>
      </w:r>
    </w:p>
    <w:p w:rsidR="00CF2B2F" w:rsidRPr="00720A38" w:rsidRDefault="00CF2B2F" w:rsidP="00A76E53">
      <w:pPr>
        <w:ind w:firstLine="709"/>
        <w:jc w:val="both"/>
      </w:pPr>
      <w:r w:rsidRPr="00720A38">
        <w:t>•</w:t>
      </w:r>
      <w:r w:rsidRPr="00720A38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20A38" w:rsidRDefault="00CF2B2F" w:rsidP="00A76E53">
      <w:pPr>
        <w:ind w:firstLine="709"/>
        <w:jc w:val="both"/>
      </w:pPr>
      <w:r w:rsidRPr="00720A38">
        <w:t>•</w:t>
      </w:r>
      <w:r w:rsidRPr="00720A3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20A38" w:rsidRDefault="00CF2B2F" w:rsidP="00A76E53">
      <w:pPr>
        <w:ind w:firstLine="709"/>
        <w:jc w:val="both"/>
      </w:pPr>
      <w:r w:rsidRPr="00720A38">
        <w:t>•</w:t>
      </w:r>
      <w:r w:rsidRPr="00720A3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20A38" w:rsidRDefault="00CF2B2F" w:rsidP="00A76E53">
      <w:pPr>
        <w:ind w:firstLine="709"/>
        <w:jc w:val="both"/>
      </w:pPr>
      <w:r w:rsidRPr="00720A38">
        <w:lastRenderedPageBreak/>
        <w:t>•</w:t>
      </w:r>
      <w:r w:rsidRPr="00720A38">
        <w:tab/>
        <w:t>компьютерное тестирование;</w:t>
      </w:r>
    </w:p>
    <w:p w:rsidR="00CF2B2F" w:rsidRPr="00720A38" w:rsidRDefault="00CF2B2F" w:rsidP="00705FB5">
      <w:pPr>
        <w:ind w:firstLine="709"/>
        <w:jc w:val="both"/>
      </w:pPr>
      <w:r w:rsidRPr="00720A38">
        <w:t>•</w:t>
      </w:r>
      <w:r w:rsidRPr="00720A38">
        <w:tab/>
        <w:t xml:space="preserve">демонстрация </w:t>
      </w:r>
      <w:proofErr w:type="spellStart"/>
      <w:r w:rsidRPr="00720A38">
        <w:t>мультимедийных</w:t>
      </w:r>
      <w:proofErr w:type="spellEnd"/>
      <w:r w:rsidRPr="00720A38">
        <w:t xml:space="preserve"> материалов.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83109A" w:rsidRPr="00F875E2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«Консультант Плюс»</w:t>
      </w:r>
    </w:p>
    <w:p w:rsidR="0083109A" w:rsidRPr="00C96CD4" w:rsidRDefault="0083109A" w:rsidP="0083109A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«Гарант»</w:t>
      </w:r>
    </w:p>
    <w:p w:rsidR="00CF2B2F" w:rsidRPr="00720A38" w:rsidRDefault="00CF2B2F" w:rsidP="00705FB5">
      <w:pPr>
        <w:jc w:val="both"/>
      </w:pPr>
    </w:p>
    <w:p w:rsidR="00211C1B" w:rsidRPr="00720A38" w:rsidRDefault="00607E17" w:rsidP="00705FB5">
      <w:pPr>
        <w:ind w:firstLine="709"/>
        <w:jc w:val="both"/>
        <w:rPr>
          <w:b/>
        </w:rPr>
      </w:pPr>
      <w:r w:rsidRPr="00720A38">
        <w:rPr>
          <w:b/>
        </w:rPr>
        <w:t>1</w:t>
      </w:r>
      <w:r w:rsidR="00070AB8">
        <w:rPr>
          <w:b/>
        </w:rPr>
        <w:t>1</w:t>
      </w:r>
      <w:r w:rsidRPr="00720A3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45836" w:rsidRDefault="00545836" w:rsidP="00545836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6E8E" w:rsidRDefault="00C96E8E" w:rsidP="00C96E8E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C96E8E" w:rsidRDefault="00C96E8E" w:rsidP="00C96E8E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C96E8E" w:rsidRDefault="00C96E8E" w:rsidP="00C96E8E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C96E8E" w:rsidRDefault="00C96E8E" w:rsidP="00C96E8E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</w:t>
      </w:r>
      <w:r>
        <w:rPr>
          <w:shd w:val="clear" w:color="auto" w:fill="F9F9F9"/>
        </w:rPr>
        <w:lastRenderedPageBreak/>
        <w:t>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96E8E" w:rsidRDefault="00C96E8E" w:rsidP="00C96E8E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241286">
          <w:rPr>
            <w:rStyle w:val="a7"/>
            <w:lang w:val="en-US"/>
          </w:rPr>
          <w:t>www</w:t>
        </w:r>
        <w:r w:rsidR="00241286" w:rsidRPr="00F14F64">
          <w:rPr>
            <w:rStyle w:val="a7"/>
          </w:rPr>
          <w:t>.</w:t>
        </w:r>
        <w:proofErr w:type="spellStart"/>
        <w:r w:rsidR="00241286">
          <w:rPr>
            <w:rStyle w:val="a7"/>
            <w:lang w:val="en-US"/>
          </w:rPr>
          <w:t>biblio</w:t>
        </w:r>
        <w:proofErr w:type="spellEnd"/>
        <w:r w:rsidR="00241286" w:rsidRPr="00F14F64">
          <w:rPr>
            <w:rStyle w:val="a7"/>
          </w:rPr>
          <w:t>-</w:t>
        </w:r>
        <w:r w:rsidR="00241286">
          <w:rPr>
            <w:rStyle w:val="a7"/>
            <w:lang w:val="en-US"/>
          </w:rPr>
          <w:t>online</w:t>
        </w:r>
        <w:r w:rsidR="00241286" w:rsidRPr="00F14F64">
          <w:rPr>
            <w:rStyle w:val="a7"/>
          </w:rPr>
          <w:t>.</w:t>
        </w:r>
        <w:proofErr w:type="spellStart"/>
        <w:r w:rsidR="00241286">
          <w:rPr>
            <w:rStyle w:val="a7"/>
            <w:lang w:val="en-US"/>
          </w:rPr>
          <w:t>ru</w:t>
        </w:r>
        <w:proofErr w:type="spellEnd"/>
      </w:hyperlink>
    </w:p>
    <w:p w:rsidR="00C96E8E" w:rsidRDefault="00C96E8E" w:rsidP="00C96E8E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687FF5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720A38" w:rsidRDefault="007451F8" w:rsidP="009D1EFE">
      <w:pPr>
        <w:ind w:firstLine="709"/>
        <w:jc w:val="both"/>
      </w:pPr>
    </w:p>
    <w:sectPr w:rsidR="007451F8" w:rsidRPr="00720A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96" w:rsidRDefault="003D1296" w:rsidP="00160BC1">
      <w:r>
        <w:separator/>
      </w:r>
    </w:p>
  </w:endnote>
  <w:endnote w:type="continuationSeparator" w:id="1">
    <w:p w:rsidR="003D1296" w:rsidRDefault="003D129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96" w:rsidRDefault="003D1296" w:rsidP="00160BC1">
      <w:r>
        <w:separator/>
      </w:r>
    </w:p>
  </w:footnote>
  <w:footnote w:type="continuationSeparator" w:id="1">
    <w:p w:rsidR="003D1296" w:rsidRDefault="003D129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9F76C68"/>
    <w:multiLevelType w:val="hybridMultilevel"/>
    <w:tmpl w:val="1480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E4F4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B790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3"/>
  </w:num>
  <w:num w:numId="5">
    <w:abstractNumId w:val="17"/>
  </w:num>
  <w:num w:numId="6">
    <w:abstractNumId w:val="24"/>
  </w:num>
  <w:num w:numId="7">
    <w:abstractNumId w:val="4"/>
  </w:num>
  <w:num w:numId="8">
    <w:abstractNumId w:val="9"/>
  </w:num>
  <w:num w:numId="9">
    <w:abstractNumId w:val="2"/>
  </w:num>
  <w:num w:numId="10">
    <w:abstractNumId w:val="22"/>
  </w:num>
  <w:num w:numId="11">
    <w:abstractNumId w:val="20"/>
  </w:num>
  <w:num w:numId="12">
    <w:abstractNumId w:val="10"/>
  </w:num>
  <w:num w:numId="13">
    <w:abstractNumId w:val="3"/>
  </w:num>
  <w:num w:numId="14">
    <w:abstractNumId w:val="25"/>
  </w:num>
  <w:num w:numId="15">
    <w:abstractNumId w:val="0"/>
  </w:num>
  <w:num w:numId="16">
    <w:abstractNumId w:val="18"/>
  </w:num>
  <w:num w:numId="17">
    <w:abstractNumId w:val="28"/>
  </w:num>
  <w:num w:numId="18">
    <w:abstractNumId w:val="27"/>
  </w:num>
  <w:num w:numId="19">
    <w:abstractNumId w:val="12"/>
  </w:num>
  <w:num w:numId="20">
    <w:abstractNumId w:val="23"/>
  </w:num>
  <w:num w:numId="21">
    <w:abstractNumId w:val="21"/>
  </w:num>
  <w:num w:numId="22">
    <w:abstractNumId w:val="19"/>
  </w:num>
  <w:num w:numId="23">
    <w:abstractNumId w:val="11"/>
  </w:num>
  <w:num w:numId="24">
    <w:abstractNumId w:val="7"/>
  </w:num>
  <w:num w:numId="25">
    <w:abstractNumId w:val="26"/>
  </w:num>
  <w:num w:numId="26">
    <w:abstractNumId w:val="15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1394"/>
    <w:rsid w:val="00024B97"/>
    <w:rsid w:val="00027D2C"/>
    <w:rsid w:val="00027E5B"/>
    <w:rsid w:val="00037461"/>
    <w:rsid w:val="00037666"/>
    <w:rsid w:val="00037A18"/>
    <w:rsid w:val="00046147"/>
    <w:rsid w:val="00051AEE"/>
    <w:rsid w:val="000535DC"/>
    <w:rsid w:val="00060A01"/>
    <w:rsid w:val="000619E4"/>
    <w:rsid w:val="00064AA9"/>
    <w:rsid w:val="00070AB8"/>
    <w:rsid w:val="00080372"/>
    <w:rsid w:val="00081869"/>
    <w:rsid w:val="000835F5"/>
    <w:rsid w:val="00083FBB"/>
    <w:rsid w:val="00085601"/>
    <w:rsid w:val="000875BF"/>
    <w:rsid w:val="000911D1"/>
    <w:rsid w:val="000A4FAC"/>
    <w:rsid w:val="000B1331"/>
    <w:rsid w:val="000B7795"/>
    <w:rsid w:val="000C18DA"/>
    <w:rsid w:val="000C4546"/>
    <w:rsid w:val="000C74D7"/>
    <w:rsid w:val="000D07C6"/>
    <w:rsid w:val="000D4429"/>
    <w:rsid w:val="000D6DE5"/>
    <w:rsid w:val="000D7400"/>
    <w:rsid w:val="000E20D7"/>
    <w:rsid w:val="000E3711"/>
    <w:rsid w:val="000E37E9"/>
    <w:rsid w:val="000F65C7"/>
    <w:rsid w:val="000F6F3E"/>
    <w:rsid w:val="00102E02"/>
    <w:rsid w:val="00104EAF"/>
    <w:rsid w:val="00114770"/>
    <w:rsid w:val="001165D0"/>
    <w:rsid w:val="001166B7"/>
    <w:rsid w:val="001167A8"/>
    <w:rsid w:val="00120F42"/>
    <w:rsid w:val="00125E93"/>
    <w:rsid w:val="00127108"/>
    <w:rsid w:val="00127DEA"/>
    <w:rsid w:val="00131CDA"/>
    <w:rsid w:val="00132893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3B5F"/>
    <w:rsid w:val="001A6533"/>
    <w:rsid w:val="001C4FED"/>
    <w:rsid w:val="001C6305"/>
    <w:rsid w:val="001F11DE"/>
    <w:rsid w:val="00207E2E"/>
    <w:rsid w:val="00207FB7"/>
    <w:rsid w:val="00211C1B"/>
    <w:rsid w:val="00212EE0"/>
    <w:rsid w:val="00230D24"/>
    <w:rsid w:val="002341A5"/>
    <w:rsid w:val="00235399"/>
    <w:rsid w:val="00240788"/>
    <w:rsid w:val="00240A81"/>
    <w:rsid w:val="00241286"/>
    <w:rsid w:val="00245199"/>
    <w:rsid w:val="002465C3"/>
    <w:rsid w:val="00250797"/>
    <w:rsid w:val="00255B5E"/>
    <w:rsid w:val="002605CD"/>
    <w:rsid w:val="002657BC"/>
    <w:rsid w:val="00266BA7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07AD"/>
    <w:rsid w:val="002D6AC0"/>
    <w:rsid w:val="002E262F"/>
    <w:rsid w:val="002E4CB7"/>
    <w:rsid w:val="002F084F"/>
    <w:rsid w:val="00311BE4"/>
    <w:rsid w:val="00315AB7"/>
    <w:rsid w:val="0032166A"/>
    <w:rsid w:val="00324475"/>
    <w:rsid w:val="00327BC0"/>
    <w:rsid w:val="00330957"/>
    <w:rsid w:val="00330DA2"/>
    <w:rsid w:val="00333FFD"/>
    <w:rsid w:val="0033546E"/>
    <w:rsid w:val="00335C19"/>
    <w:rsid w:val="00342FF6"/>
    <w:rsid w:val="00355C7E"/>
    <w:rsid w:val="00357FF4"/>
    <w:rsid w:val="003618C2"/>
    <w:rsid w:val="00363097"/>
    <w:rsid w:val="0036530B"/>
    <w:rsid w:val="00365758"/>
    <w:rsid w:val="0036686A"/>
    <w:rsid w:val="003668E3"/>
    <w:rsid w:val="00374E40"/>
    <w:rsid w:val="00390B62"/>
    <w:rsid w:val="00390E11"/>
    <w:rsid w:val="00397BC4"/>
    <w:rsid w:val="003A3494"/>
    <w:rsid w:val="003A458A"/>
    <w:rsid w:val="003A57B5"/>
    <w:rsid w:val="003A6FB0"/>
    <w:rsid w:val="003A701A"/>
    <w:rsid w:val="003A71E4"/>
    <w:rsid w:val="003B0133"/>
    <w:rsid w:val="003B06AE"/>
    <w:rsid w:val="003B2829"/>
    <w:rsid w:val="003B7918"/>
    <w:rsid w:val="003B7F71"/>
    <w:rsid w:val="003D1296"/>
    <w:rsid w:val="003E5B88"/>
    <w:rsid w:val="00400491"/>
    <w:rsid w:val="004012EB"/>
    <w:rsid w:val="00407242"/>
    <w:rsid w:val="00407404"/>
    <w:rsid w:val="00410BA4"/>
    <w:rsid w:val="004110F5"/>
    <w:rsid w:val="00412D22"/>
    <w:rsid w:val="0043264F"/>
    <w:rsid w:val="00435249"/>
    <w:rsid w:val="00454B19"/>
    <w:rsid w:val="00460608"/>
    <w:rsid w:val="004620E0"/>
    <w:rsid w:val="0046365B"/>
    <w:rsid w:val="0047224A"/>
    <w:rsid w:val="00473A4B"/>
    <w:rsid w:val="0047572F"/>
    <w:rsid w:val="0047633A"/>
    <w:rsid w:val="0048300E"/>
    <w:rsid w:val="00484884"/>
    <w:rsid w:val="004912A8"/>
    <w:rsid w:val="0049217A"/>
    <w:rsid w:val="004A2C0D"/>
    <w:rsid w:val="004A2E62"/>
    <w:rsid w:val="004A520D"/>
    <w:rsid w:val="004A68C9"/>
    <w:rsid w:val="004C5815"/>
    <w:rsid w:val="004C6DB3"/>
    <w:rsid w:val="004E0C3F"/>
    <w:rsid w:val="004E3D82"/>
    <w:rsid w:val="004E4CD6"/>
    <w:rsid w:val="004E4DB2"/>
    <w:rsid w:val="004E5928"/>
    <w:rsid w:val="004E62F1"/>
    <w:rsid w:val="004E753A"/>
    <w:rsid w:val="004F0452"/>
    <w:rsid w:val="004F248C"/>
    <w:rsid w:val="004F3C72"/>
    <w:rsid w:val="00500DE7"/>
    <w:rsid w:val="00502B31"/>
    <w:rsid w:val="005165F1"/>
    <w:rsid w:val="00516F43"/>
    <w:rsid w:val="005220B8"/>
    <w:rsid w:val="005362E6"/>
    <w:rsid w:val="00537A62"/>
    <w:rsid w:val="00540F31"/>
    <w:rsid w:val="005453B1"/>
    <w:rsid w:val="00545836"/>
    <w:rsid w:val="00565480"/>
    <w:rsid w:val="00565BB9"/>
    <w:rsid w:val="005669CB"/>
    <w:rsid w:val="00572F9F"/>
    <w:rsid w:val="00573278"/>
    <w:rsid w:val="005816EA"/>
    <w:rsid w:val="00582969"/>
    <w:rsid w:val="00583C2E"/>
    <w:rsid w:val="00584FE8"/>
    <w:rsid w:val="00586FAD"/>
    <w:rsid w:val="005915BA"/>
    <w:rsid w:val="00591B36"/>
    <w:rsid w:val="00591E37"/>
    <w:rsid w:val="00595D8D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E160D"/>
    <w:rsid w:val="005F2349"/>
    <w:rsid w:val="006044B4"/>
    <w:rsid w:val="00607E17"/>
    <w:rsid w:val="006118F6"/>
    <w:rsid w:val="00624E28"/>
    <w:rsid w:val="00636B21"/>
    <w:rsid w:val="00642A2F"/>
    <w:rsid w:val="006439F4"/>
    <w:rsid w:val="00652D29"/>
    <w:rsid w:val="0065606F"/>
    <w:rsid w:val="00656AC4"/>
    <w:rsid w:val="006574B1"/>
    <w:rsid w:val="00676914"/>
    <w:rsid w:val="00686E39"/>
    <w:rsid w:val="00687B3A"/>
    <w:rsid w:val="00687FF5"/>
    <w:rsid w:val="0069270D"/>
    <w:rsid w:val="00692DD7"/>
    <w:rsid w:val="00697A17"/>
    <w:rsid w:val="006A6DEB"/>
    <w:rsid w:val="006A7286"/>
    <w:rsid w:val="006B0CA3"/>
    <w:rsid w:val="006C62EF"/>
    <w:rsid w:val="006D108C"/>
    <w:rsid w:val="006D15B6"/>
    <w:rsid w:val="006D6805"/>
    <w:rsid w:val="006D754D"/>
    <w:rsid w:val="006E5C19"/>
    <w:rsid w:val="006F38BB"/>
    <w:rsid w:val="00705814"/>
    <w:rsid w:val="00705FB5"/>
    <w:rsid w:val="007066B1"/>
    <w:rsid w:val="00713AF0"/>
    <w:rsid w:val="00713D44"/>
    <w:rsid w:val="00720A38"/>
    <w:rsid w:val="00723643"/>
    <w:rsid w:val="007327FE"/>
    <w:rsid w:val="007451F8"/>
    <w:rsid w:val="007512C7"/>
    <w:rsid w:val="00752936"/>
    <w:rsid w:val="00753FCA"/>
    <w:rsid w:val="00760E92"/>
    <w:rsid w:val="0076201E"/>
    <w:rsid w:val="00763A69"/>
    <w:rsid w:val="00764497"/>
    <w:rsid w:val="007751FE"/>
    <w:rsid w:val="007765B1"/>
    <w:rsid w:val="00777482"/>
    <w:rsid w:val="00777B09"/>
    <w:rsid w:val="00781712"/>
    <w:rsid w:val="00781ADF"/>
    <w:rsid w:val="00783D3E"/>
    <w:rsid w:val="00785842"/>
    <w:rsid w:val="007865CB"/>
    <w:rsid w:val="00792B01"/>
    <w:rsid w:val="00792F22"/>
    <w:rsid w:val="00793E1B"/>
    <w:rsid w:val="00793F01"/>
    <w:rsid w:val="007A3862"/>
    <w:rsid w:val="007A5AA2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3109A"/>
    <w:rsid w:val="008423FF"/>
    <w:rsid w:val="008440D0"/>
    <w:rsid w:val="00857FC8"/>
    <w:rsid w:val="0086651C"/>
    <w:rsid w:val="0088272E"/>
    <w:rsid w:val="0089798E"/>
    <w:rsid w:val="008B5ABE"/>
    <w:rsid w:val="008B6331"/>
    <w:rsid w:val="008C15E0"/>
    <w:rsid w:val="008C6D41"/>
    <w:rsid w:val="008C753B"/>
    <w:rsid w:val="008D12B4"/>
    <w:rsid w:val="008D681F"/>
    <w:rsid w:val="008E3E48"/>
    <w:rsid w:val="008E5E59"/>
    <w:rsid w:val="00900DBA"/>
    <w:rsid w:val="00910163"/>
    <w:rsid w:val="00916ABC"/>
    <w:rsid w:val="00920199"/>
    <w:rsid w:val="00921868"/>
    <w:rsid w:val="00922FE8"/>
    <w:rsid w:val="009238F0"/>
    <w:rsid w:val="00923D38"/>
    <w:rsid w:val="00925869"/>
    <w:rsid w:val="009302E0"/>
    <w:rsid w:val="0093522A"/>
    <w:rsid w:val="00941875"/>
    <w:rsid w:val="00951A80"/>
    <w:rsid w:val="00951F6B"/>
    <w:rsid w:val="009528CA"/>
    <w:rsid w:val="009545F7"/>
    <w:rsid w:val="00954E45"/>
    <w:rsid w:val="00965998"/>
    <w:rsid w:val="00981541"/>
    <w:rsid w:val="009851BD"/>
    <w:rsid w:val="0098545D"/>
    <w:rsid w:val="0099402E"/>
    <w:rsid w:val="00997E4E"/>
    <w:rsid w:val="009B6D16"/>
    <w:rsid w:val="009D1EFE"/>
    <w:rsid w:val="009D29FE"/>
    <w:rsid w:val="009D3925"/>
    <w:rsid w:val="009D3E3F"/>
    <w:rsid w:val="009D79EE"/>
    <w:rsid w:val="009E35D2"/>
    <w:rsid w:val="009F4070"/>
    <w:rsid w:val="009F73AD"/>
    <w:rsid w:val="00A02856"/>
    <w:rsid w:val="00A14724"/>
    <w:rsid w:val="00A14A89"/>
    <w:rsid w:val="00A24AFD"/>
    <w:rsid w:val="00A24F30"/>
    <w:rsid w:val="00A275E4"/>
    <w:rsid w:val="00A31862"/>
    <w:rsid w:val="00A32A5F"/>
    <w:rsid w:val="00A33799"/>
    <w:rsid w:val="00A34DA3"/>
    <w:rsid w:val="00A424B7"/>
    <w:rsid w:val="00A44F9E"/>
    <w:rsid w:val="00A458F1"/>
    <w:rsid w:val="00A55DF4"/>
    <w:rsid w:val="00A567CD"/>
    <w:rsid w:val="00A63D90"/>
    <w:rsid w:val="00A75675"/>
    <w:rsid w:val="00A76E53"/>
    <w:rsid w:val="00A81420"/>
    <w:rsid w:val="00A85691"/>
    <w:rsid w:val="00A95786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B22FE2"/>
    <w:rsid w:val="00B2733E"/>
    <w:rsid w:val="00B5209B"/>
    <w:rsid w:val="00B542D4"/>
    <w:rsid w:val="00B54421"/>
    <w:rsid w:val="00B559C6"/>
    <w:rsid w:val="00B56CBC"/>
    <w:rsid w:val="00B57464"/>
    <w:rsid w:val="00B642B8"/>
    <w:rsid w:val="00B725A7"/>
    <w:rsid w:val="00B817E2"/>
    <w:rsid w:val="00B8251E"/>
    <w:rsid w:val="00B84728"/>
    <w:rsid w:val="00BB6C9A"/>
    <w:rsid w:val="00BB70FB"/>
    <w:rsid w:val="00BD3660"/>
    <w:rsid w:val="00BE023D"/>
    <w:rsid w:val="00BE78F0"/>
    <w:rsid w:val="00BF22FC"/>
    <w:rsid w:val="00BF24E9"/>
    <w:rsid w:val="00C05A22"/>
    <w:rsid w:val="00C11E9B"/>
    <w:rsid w:val="00C1245E"/>
    <w:rsid w:val="00C1542E"/>
    <w:rsid w:val="00C228C5"/>
    <w:rsid w:val="00C24EA8"/>
    <w:rsid w:val="00C25E3E"/>
    <w:rsid w:val="00C26026"/>
    <w:rsid w:val="00C26B77"/>
    <w:rsid w:val="00C33468"/>
    <w:rsid w:val="00C3475E"/>
    <w:rsid w:val="00C40C06"/>
    <w:rsid w:val="00C55E91"/>
    <w:rsid w:val="00C56359"/>
    <w:rsid w:val="00C70CA1"/>
    <w:rsid w:val="00C77294"/>
    <w:rsid w:val="00C90A7A"/>
    <w:rsid w:val="00C93F61"/>
    <w:rsid w:val="00C94464"/>
    <w:rsid w:val="00C953C9"/>
    <w:rsid w:val="00C96E8E"/>
    <w:rsid w:val="00CA401A"/>
    <w:rsid w:val="00CA6186"/>
    <w:rsid w:val="00CA6514"/>
    <w:rsid w:val="00CB00B9"/>
    <w:rsid w:val="00CB03F2"/>
    <w:rsid w:val="00CB27ED"/>
    <w:rsid w:val="00CB539D"/>
    <w:rsid w:val="00CB61D6"/>
    <w:rsid w:val="00CC6E06"/>
    <w:rsid w:val="00CD4656"/>
    <w:rsid w:val="00CE66B2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7146"/>
    <w:rsid w:val="00D325D5"/>
    <w:rsid w:val="00D34B66"/>
    <w:rsid w:val="00D35FCA"/>
    <w:rsid w:val="00D427B0"/>
    <w:rsid w:val="00D61122"/>
    <w:rsid w:val="00D63339"/>
    <w:rsid w:val="00D744C1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E3C3A"/>
    <w:rsid w:val="00DF1076"/>
    <w:rsid w:val="00DF26AA"/>
    <w:rsid w:val="00DF7ED6"/>
    <w:rsid w:val="00E02CDE"/>
    <w:rsid w:val="00E048EA"/>
    <w:rsid w:val="00E11452"/>
    <w:rsid w:val="00E15AEB"/>
    <w:rsid w:val="00E20D7A"/>
    <w:rsid w:val="00E254AB"/>
    <w:rsid w:val="00E411FA"/>
    <w:rsid w:val="00E42AED"/>
    <w:rsid w:val="00E4451A"/>
    <w:rsid w:val="00E57DCA"/>
    <w:rsid w:val="00E60C50"/>
    <w:rsid w:val="00E72419"/>
    <w:rsid w:val="00E72975"/>
    <w:rsid w:val="00E745CA"/>
    <w:rsid w:val="00E7465A"/>
    <w:rsid w:val="00E9119D"/>
    <w:rsid w:val="00E92238"/>
    <w:rsid w:val="00E92FBA"/>
    <w:rsid w:val="00E94419"/>
    <w:rsid w:val="00EA206F"/>
    <w:rsid w:val="00EA3690"/>
    <w:rsid w:val="00EB7E4F"/>
    <w:rsid w:val="00EC5C1A"/>
    <w:rsid w:val="00ED28E4"/>
    <w:rsid w:val="00ED789C"/>
    <w:rsid w:val="00EE165B"/>
    <w:rsid w:val="00EE324D"/>
    <w:rsid w:val="00EE4D57"/>
    <w:rsid w:val="00EE53D4"/>
    <w:rsid w:val="00EF3C45"/>
    <w:rsid w:val="00EF7845"/>
    <w:rsid w:val="00F00B76"/>
    <w:rsid w:val="00F03C8C"/>
    <w:rsid w:val="00F06C6D"/>
    <w:rsid w:val="00F06F17"/>
    <w:rsid w:val="00F14F64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1239"/>
    <w:rsid w:val="00F625A5"/>
    <w:rsid w:val="00F63ADF"/>
    <w:rsid w:val="00F63BBC"/>
    <w:rsid w:val="00F8007A"/>
    <w:rsid w:val="00F803A3"/>
    <w:rsid w:val="00F8365A"/>
    <w:rsid w:val="00F86AA9"/>
    <w:rsid w:val="00F87638"/>
    <w:rsid w:val="00F92166"/>
    <w:rsid w:val="00F96A96"/>
    <w:rsid w:val="00FA01BE"/>
    <w:rsid w:val="00FA17C5"/>
    <w:rsid w:val="00FA5C55"/>
    <w:rsid w:val="00FB05DD"/>
    <w:rsid w:val="00FB15A7"/>
    <w:rsid w:val="00FB3DFD"/>
    <w:rsid w:val="00FC28CD"/>
    <w:rsid w:val="00FC306B"/>
    <w:rsid w:val="00FC732E"/>
    <w:rsid w:val="00FD6763"/>
    <w:rsid w:val="00FE1F73"/>
    <w:rsid w:val="00FE556E"/>
    <w:rsid w:val="00FF0FEB"/>
    <w:rsid w:val="00FF396D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763A69"/>
    <w:rPr>
      <w:color w:val="800080"/>
      <w:u w:val="single"/>
    </w:rPr>
  </w:style>
  <w:style w:type="character" w:customStyle="1" w:styleId="fontstyle01">
    <w:name w:val="fontstyle01"/>
    <w:rsid w:val="00C96E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2F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901.html" TargetMode="External"/><Relationship Id="rId13" Type="http://schemas.openxmlformats.org/officeDocument/2006/relationships/hyperlink" Target="http://www.iprbookshop.ru/70639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95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793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8468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648.html" TargetMode="External"/><Relationship Id="rId14" Type="http://schemas.openxmlformats.org/officeDocument/2006/relationships/hyperlink" Target="http://www.iprbookshop.ru/6605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637A7-E61C-4594-A29F-2132C29D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8473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56662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http://www.iprbookshop.ru/66054.html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http://www.iprbookshop.ru/70639.html</vt:lpwstr>
      </vt:variant>
      <vt:variant>
        <vt:lpwstr/>
      </vt:variant>
      <vt:variant>
        <vt:i4>4587610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http://www.iprbookshop.ru/54959.html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4784214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http://www.iprbookshop.ru/58468.html</vt:lpwstr>
      </vt:variant>
      <vt:variant>
        <vt:lpwstr/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http://www.iprbookshop.ru/61648.html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http://www.iprbookshop.ru/74901.html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2019-03-01T09:58:00Z</cp:lastPrinted>
  <dcterms:created xsi:type="dcterms:W3CDTF">2021-08-26T17:38:00Z</dcterms:created>
  <dcterms:modified xsi:type="dcterms:W3CDTF">2023-06-30T03:20:00Z</dcterms:modified>
</cp:coreProperties>
</file>